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jc w:val="center"/>
        <w:tblLayout w:type="fixed"/>
        <w:tblCellMar>
          <w:top w:w="57" w:type="dxa"/>
          <w:left w:w="62" w:type="dxa"/>
          <w:bottom w:w="57" w:type="dxa"/>
          <w:right w:w="62" w:type="dxa"/>
        </w:tblCellMar>
        <w:tblLook w:val="0000" w:firstRow="0" w:lastRow="0" w:firstColumn="0" w:lastColumn="0" w:noHBand="0" w:noVBand="0"/>
      </w:tblPr>
      <w:tblGrid>
        <w:gridCol w:w="360"/>
        <w:gridCol w:w="340"/>
        <w:gridCol w:w="713"/>
        <w:gridCol w:w="992"/>
        <w:gridCol w:w="309"/>
        <w:gridCol w:w="464"/>
        <w:gridCol w:w="1301"/>
        <w:gridCol w:w="478"/>
        <w:gridCol w:w="992"/>
        <w:gridCol w:w="571"/>
        <w:gridCol w:w="407"/>
        <w:gridCol w:w="361"/>
        <w:gridCol w:w="645"/>
        <w:gridCol w:w="1847"/>
      </w:tblGrid>
      <w:tr w:rsidR="00A45503" w:rsidRPr="00A45503" w14:paraId="63A409A7" w14:textId="77777777" w:rsidTr="00507FF4">
        <w:trPr>
          <w:jc w:val="center"/>
        </w:trPr>
        <w:tc>
          <w:tcPr>
            <w:tcW w:w="9780" w:type="dxa"/>
            <w:gridSpan w:val="14"/>
            <w:tcBorders>
              <w:top w:val="single" w:sz="4" w:space="0" w:color="auto"/>
              <w:left w:val="single" w:sz="4" w:space="0" w:color="auto"/>
              <w:bottom w:val="none" w:sz="6" w:space="0" w:color="auto"/>
              <w:right w:val="single" w:sz="4" w:space="0" w:color="auto"/>
            </w:tcBorders>
          </w:tcPr>
          <w:p w14:paraId="7824A223" w14:textId="77777777"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ИЗВЕЩЕНИЕ</w:t>
            </w:r>
          </w:p>
          <w:p w14:paraId="306D13F9" w14:textId="77777777"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 начале выполнения комплексных кадастровых работ</w:t>
            </w:r>
          </w:p>
        </w:tc>
      </w:tr>
      <w:tr w:rsidR="00A45503" w:rsidRPr="00A45503" w14:paraId="26110CB3" w14:textId="77777777" w:rsidTr="00507FF4">
        <w:trPr>
          <w:jc w:val="center"/>
        </w:trPr>
        <w:tc>
          <w:tcPr>
            <w:tcW w:w="9780" w:type="dxa"/>
            <w:gridSpan w:val="14"/>
            <w:tcBorders>
              <w:top w:val="none" w:sz="6" w:space="0" w:color="auto"/>
              <w:left w:val="single" w:sz="4" w:space="0" w:color="auto"/>
              <w:bottom w:val="none" w:sz="6" w:space="0" w:color="auto"/>
              <w:right w:val="single" w:sz="4" w:space="0" w:color="auto"/>
            </w:tcBorders>
          </w:tcPr>
          <w:p w14:paraId="27132F79" w14:textId="1639BAE2" w:rsidR="00A30A0C" w:rsidRPr="00A45503" w:rsidRDefault="00CA66BA" w:rsidP="00C4124A">
            <w:pPr>
              <w:pStyle w:val="a6"/>
              <w:numPr>
                <w:ilvl w:val="0"/>
                <w:numId w:val="16"/>
              </w:numPr>
              <w:autoSpaceDE w:val="0"/>
              <w:autoSpaceDN w:val="0"/>
              <w:adjustRightInd w:val="0"/>
              <w:spacing w:after="0" w:line="240" w:lineRule="auto"/>
              <w:ind w:left="0" w:firstLine="283"/>
              <w:jc w:val="both"/>
              <w:rPr>
                <w:rFonts w:ascii="Times New Roman" w:hAnsi="Times New Roman" w:cs="Times New Roman"/>
                <w:sz w:val="24"/>
                <w:szCs w:val="24"/>
              </w:rPr>
            </w:pPr>
            <w:bookmarkStart w:id="0" w:name="Par3"/>
            <w:bookmarkEnd w:id="0"/>
            <w:r w:rsidRPr="00A45503">
              <w:rPr>
                <w:rFonts w:ascii="Times New Roman" w:hAnsi="Times New Roman" w:cs="Times New Roman"/>
                <w:sz w:val="24"/>
                <w:szCs w:val="24"/>
              </w:rPr>
              <w:t>В период с "</w:t>
            </w:r>
            <w:r w:rsidR="00A17F1C">
              <w:rPr>
                <w:rFonts w:ascii="Times New Roman" w:hAnsi="Times New Roman" w:cs="Times New Roman"/>
                <w:sz w:val="24"/>
                <w:szCs w:val="24"/>
              </w:rPr>
              <w:t>21</w:t>
            </w:r>
            <w:r w:rsidRPr="00A45503">
              <w:rPr>
                <w:rFonts w:ascii="Times New Roman" w:hAnsi="Times New Roman" w:cs="Times New Roman"/>
                <w:sz w:val="24"/>
                <w:szCs w:val="24"/>
              </w:rPr>
              <w:t xml:space="preserve">" </w:t>
            </w:r>
            <w:r w:rsidR="00A17F1C">
              <w:rPr>
                <w:rFonts w:ascii="Times New Roman" w:hAnsi="Times New Roman" w:cs="Times New Roman"/>
                <w:sz w:val="24"/>
                <w:szCs w:val="24"/>
              </w:rPr>
              <w:t>м</w:t>
            </w:r>
            <w:r w:rsidRPr="00A45503">
              <w:rPr>
                <w:rFonts w:ascii="Times New Roman" w:hAnsi="Times New Roman" w:cs="Times New Roman"/>
                <w:sz w:val="24"/>
                <w:szCs w:val="24"/>
              </w:rPr>
              <w:t>ая 2026 года по "</w:t>
            </w:r>
            <w:r w:rsidR="00A17F1C">
              <w:rPr>
                <w:rFonts w:ascii="Times New Roman" w:hAnsi="Times New Roman" w:cs="Times New Roman"/>
                <w:sz w:val="24"/>
                <w:szCs w:val="24"/>
              </w:rPr>
              <w:t>0</w:t>
            </w:r>
            <w:r w:rsidRPr="00A45503">
              <w:rPr>
                <w:rFonts w:ascii="Times New Roman" w:hAnsi="Times New Roman" w:cs="Times New Roman"/>
                <w:sz w:val="24"/>
                <w:szCs w:val="24"/>
              </w:rPr>
              <w:t xml:space="preserve">1" </w:t>
            </w:r>
            <w:r w:rsidR="00A17F1C">
              <w:rPr>
                <w:rFonts w:ascii="Times New Roman" w:hAnsi="Times New Roman" w:cs="Times New Roman"/>
                <w:sz w:val="24"/>
                <w:szCs w:val="24"/>
              </w:rPr>
              <w:t>декаб</w:t>
            </w:r>
            <w:r w:rsidRPr="00A45503">
              <w:rPr>
                <w:rFonts w:ascii="Times New Roman" w:hAnsi="Times New Roman" w:cs="Times New Roman"/>
                <w:sz w:val="24"/>
                <w:szCs w:val="24"/>
              </w:rPr>
              <w:t xml:space="preserve">ря 2026 года в отношении объектов недвижимости, расположенных на территории: </w:t>
            </w:r>
            <w:r w:rsidR="00A30A0C" w:rsidRPr="00A45503">
              <w:rPr>
                <w:rFonts w:ascii="Times New Roman" w:eastAsia="DejaVu Sans" w:hAnsi="Times New Roman" w:cs="Times New Roman"/>
                <w:sz w:val="24"/>
                <w:szCs w:val="24"/>
                <w:lang w:eastAsia="ar-SA"/>
              </w:rPr>
              <w:t>муниципальное образование Златоустовский городской округ Челябинско</w:t>
            </w:r>
            <w:r w:rsidRPr="00A45503">
              <w:rPr>
                <w:rFonts w:ascii="Times New Roman" w:eastAsia="Times New Roman" w:hAnsi="Times New Roman" w:cs="Times New Roman"/>
                <w:sz w:val="24"/>
                <w:szCs w:val="24"/>
                <w:lang w:eastAsia="ru-RU"/>
              </w:rPr>
              <w:t>й области</w:t>
            </w:r>
            <w:r w:rsidR="00A30A0C" w:rsidRPr="00A45503">
              <w:rPr>
                <w:rFonts w:ascii="Times New Roman" w:eastAsia="Times New Roman" w:hAnsi="Times New Roman" w:cs="Times New Roman"/>
                <w:sz w:val="24"/>
                <w:szCs w:val="24"/>
                <w:lang w:eastAsia="ru-RU"/>
              </w:rPr>
              <w:t>,</w:t>
            </w:r>
            <w:r w:rsidRPr="00A45503">
              <w:rPr>
                <w:rFonts w:ascii="Times New Roman" w:eastAsia="Times New Roman" w:hAnsi="Times New Roman" w:cs="Times New Roman"/>
                <w:sz w:val="24"/>
                <w:szCs w:val="24"/>
                <w:shd w:val="clear" w:color="auto" w:fill="FFFFFF"/>
                <w:lang w:eastAsia="ru-RU"/>
              </w:rPr>
              <w:t xml:space="preserve"> </w:t>
            </w:r>
            <w:r w:rsidR="00C4124A" w:rsidRPr="00A45503">
              <w:rPr>
                <w:rFonts w:ascii="Times New Roman" w:eastAsia="Times New Roman" w:hAnsi="Times New Roman" w:cs="Times New Roman"/>
                <w:sz w:val="24"/>
                <w:szCs w:val="24"/>
                <w:shd w:val="clear" w:color="auto" w:fill="FFFFFF"/>
                <w:lang w:eastAsia="ru-RU"/>
              </w:rPr>
              <w:t xml:space="preserve">в кадастровых кварталах </w:t>
            </w:r>
            <w:r w:rsidR="00C4124A" w:rsidRPr="00A45503">
              <w:rPr>
                <w:rFonts w:ascii="Times New Roman" w:hAnsi="Times New Roman" w:cs="Times New Roman"/>
                <w:sz w:val="24"/>
                <w:szCs w:val="24"/>
              </w:rPr>
              <w:t>74:25:03004</w:t>
            </w:r>
            <w:r w:rsidR="00A17F1C">
              <w:rPr>
                <w:rFonts w:ascii="Times New Roman" w:hAnsi="Times New Roman" w:cs="Times New Roman"/>
                <w:sz w:val="24"/>
                <w:szCs w:val="24"/>
              </w:rPr>
              <w:t>05</w:t>
            </w:r>
            <w:r w:rsidR="00C4124A" w:rsidRPr="00A45503">
              <w:rPr>
                <w:rFonts w:ascii="Times New Roman" w:hAnsi="Times New Roman" w:cs="Times New Roman"/>
                <w:sz w:val="24"/>
                <w:szCs w:val="24"/>
              </w:rPr>
              <w:t>, 74:25:030041</w:t>
            </w:r>
            <w:r w:rsidR="00A17F1C">
              <w:rPr>
                <w:rFonts w:ascii="Times New Roman" w:hAnsi="Times New Roman" w:cs="Times New Roman"/>
                <w:sz w:val="24"/>
                <w:szCs w:val="24"/>
              </w:rPr>
              <w:t>6</w:t>
            </w:r>
          </w:p>
        </w:tc>
      </w:tr>
      <w:tr w:rsidR="00A45503" w:rsidRPr="00A45503" w14:paraId="1FD145D1" w14:textId="77777777" w:rsidTr="00507FF4">
        <w:trPr>
          <w:jc w:val="center"/>
        </w:trPr>
        <w:tc>
          <w:tcPr>
            <w:tcW w:w="9780" w:type="dxa"/>
            <w:gridSpan w:val="14"/>
            <w:tcBorders>
              <w:top w:val="none" w:sz="6" w:space="0" w:color="auto"/>
              <w:left w:val="single" w:sz="4" w:space="0" w:color="auto"/>
              <w:bottom w:val="single" w:sz="4" w:space="0" w:color="auto"/>
              <w:right w:val="single" w:sz="4" w:space="0" w:color="auto"/>
            </w:tcBorders>
          </w:tcPr>
          <w:p w14:paraId="3720C8C9" w14:textId="7093AB9C" w:rsidR="00CA66BA" w:rsidRPr="00A45503" w:rsidRDefault="00CA66BA" w:rsidP="00C4124A">
            <w:pPr>
              <w:autoSpaceDE w:val="0"/>
              <w:autoSpaceDN w:val="0"/>
              <w:adjustRightInd w:val="0"/>
              <w:spacing w:after="0" w:line="240" w:lineRule="auto"/>
              <w:jc w:val="both"/>
              <w:rPr>
                <w:rFonts w:ascii="Times New Roman" w:hAnsi="Times New Roman" w:cs="Times New Roman"/>
                <w:sz w:val="24"/>
                <w:szCs w:val="24"/>
              </w:rPr>
            </w:pPr>
            <w:r w:rsidRPr="00A45503">
              <w:rPr>
                <w:rFonts w:ascii="Times New Roman" w:hAnsi="Times New Roman" w:cs="Times New Roman"/>
                <w:sz w:val="24"/>
                <w:szCs w:val="24"/>
              </w:rPr>
              <w:t xml:space="preserve">планируется выполнение комплексных кадастровых работ в соответствии с муниципальным контрактом № </w:t>
            </w:r>
            <w:r w:rsidR="00A17F1C">
              <w:rPr>
                <w:rFonts w:ascii="Times New Roman" w:hAnsi="Times New Roman" w:cs="Times New Roman"/>
                <w:sz w:val="24"/>
                <w:szCs w:val="24"/>
              </w:rPr>
              <w:t>88</w:t>
            </w:r>
            <w:r w:rsidRPr="00A45503">
              <w:rPr>
                <w:rFonts w:ascii="Times New Roman" w:hAnsi="Times New Roman" w:cs="Times New Roman"/>
                <w:sz w:val="24"/>
                <w:szCs w:val="24"/>
              </w:rPr>
              <w:t xml:space="preserve"> от </w:t>
            </w:r>
            <w:r w:rsidR="00A17F1C">
              <w:rPr>
                <w:rFonts w:ascii="Times New Roman" w:hAnsi="Times New Roman" w:cs="Times New Roman"/>
                <w:sz w:val="24"/>
                <w:szCs w:val="24"/>
              </w:rPr>
              <w:t>2</w:t>
            </w:r>
            <w:r w:rsidRPr="00A45503">
              <w:rPr>
                <w:rFonts w:ascii="Times New Roman" w:hAnsi="Times New Roman" w:cs="Times New Roman"/>
                <w:sz w:val="24"/>
                <w:szCs w:val="24"/>
              </w:rPr>
              <w:t>1.0</w:t>
            </w:r>
            <w:r w:rsidR="00A17F1C">
              <w:rPr>
                <w:rFonts w:ascii="Times New Roman" w:hAnsi="Times New Roman" w:cs="Times New Roman"/>
                <w:sz w:val="24"/>
                <w:szCs w:val="24"/>
              </w:rPr>
              <w:t>5</w:t>
            </w:r>
            <w:r w:rsidRPr="00A45503">
              <w:rPr>
                <w:rFonts w:ascii="Times New Roman" w:hAnsi="Times New Roman" w:cs="Times New Roman"/>
                <w:sz w:val="24"/>
                <w:szCs w:val="24"/>
              </w:rPr>
              <w:t>.2026,</w:t>
            </w:r>
          </w:p>
          <w:p w14:paraId="7FC3905F" w14:textId="26EC1BA8" w:rsidR="00CA66BA" w:rsidRPr="00A45503" w:rsidRDefault="00CA66BA" w:rsidP="00C4124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(наименование, дата, номер документа, являющегося основанием выполнения комплексных кадастровых работ)</w:t>
            </w:r>
          </w:p>
          <w:p w14:paraId="0C86860D" w14:textId="77777777" w:rsidR="00CA66BA" w:rsidRPr="00A45503" w:rsidRDefault="00CA66BA" w:rsidP="00C4124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сторонами по которому являются:</w:t>
            </w:r>
          </w:p>
        </w:tc>
      </w:tr>
      <w:tr w:rsidR="00A45503" w:rsidRPr="00A45503" w14:paraId="4FD891AA" w14:textId="77777777" w:rsidTr="00507FF4">
        <w:trPr>
          <w:jc w:val="center"/>
        </w:trPr>
        <w:tc>
          <w:tcPr>
            <w:tcW w:w="4479" w:type="dxa"/>
            <w:gridSpan w:val="7"/>
            <w:tcBorders>
              <w:top w:val="single" w:sz="4" w:space="0" w:color="auto"/>
              <w:left w:val="single" w:sz="4" w:space="0" w:color="auto"/>
              <w:bottom w:val="single" w:sz="4" w:space="0" w:color="auto"/>
              <w:right w:val="single" w:sz="4" w:space="0" w:color="auto"/>
            </w:tcBorders>
          </w:tcPr>
          <w:p w14:paraId="3A701308" w14:textId="73DD5FCC" w:rsidR="00CA66BA" w:rsidRPr="00A45503" w:rsidRDefault="00C4124A" w:rsidP="00C4124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Общество с ограниченной ответственностью «Грома»</w:t>
            </w:r>
          </w:p>
        </w:tc>
        <w:tc>
          <w:tcPr>
            <w:tcW w:w="5301" w:type="dxa"/>
            <w:gridSpan w:val="7"/>
            <w:tcBorders>
              <w:top w:val="single" w:sz="4" w:space="0" w:color="auto"/>
              <w:left w:val="single" w:sz="4" w:space="0" w:color="auto"/>
              <w:bottom w:val="single" w:sz="4" w:space="0" w:color="auto"/>
              <w:right w:val="single" w:sz="4" w:space="0" w:color="auto"/>
            </w:tcBorders>
          </w:tcPr>
          <w:p w14:paraId="7896E4E8" w14:textId="1EC3F5B6" w:rsidR="00CA66BA" w:rsidRPr="00A45503" w:rsidRDefault="00C4124A" w:rsidP="00C4124A">
            <w:pPr>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Комитет по управлению имуществом Златоустовского городского округа</w:t>
            </w:r>
          </w:p>
        </w:tc>
      </w:tr>
      <w:tr w:rsidR="00A45503" w:rsidRPr="00A45503" w14:paraId="6E9C9391" w14:textId="77777777" w:rsidTr="00507FF4">
        <w:trPr>
          <w:trHeight w:val="628"/>
          <w:jc w:val="center"/>
        </w:trPr>
        <w:tc>
          <w:tcPr>
            <w:tcW w:w="4479" w:type="dxa"/>
            <w:gridSpan w:val="7"/>
            <w:tcBorders>
              <w:top w:val="single" w:sz="4" w:space="0" w:color="auto"/>
              <w:left w:val="single" w:sz="4" w:space="0" w:color="auto"/>
              <w:bottom w:val="none" w:sz="6" w:space="0" w:color="auto"/>
              <w:right w:val="single" w:sz="4" w:space="0" w:color="auto"/>
            </w:tcBorders>
          </w:tcPr>
          <w:p w14:paraId="42590A7D" w14:textId="3EC41E99"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0"/>
                <w:szCs w:val="20"/>
              </w:rPr>
              <w:t>(полное наименование юридического лица или фамилия, имя, отчество (при наличии) индивидуального предпринимателя)</w:t>
            </w:r>
          </w:p>
        </w:tc>
        <w:tc>
          <w:tcPr>
            <w:tcW w:w="5301" w:type="dxa"/>
            <w:gridSpan w:val="7"/>
            <w:vMerge w:val="restart"/>
            <w:tcBorders>
              <w:top w:val="single" w:sz="4" w:space="0" w:color="auto"/>
              <w:left w:val="single" w:sz="4" w:space="0" w:color="auto"/>
              <w:bottom w:val="none" w:sz="6" w:space="0" w:color="auto"/>
              <w:right w:val="single" w:sz="4" w:space="0" w:color="auto"/>
            </w:tcBorders>
          </w:tcPr>
          <w:p w14:paraId="312D77BD" w14:textId="18A21CA2" w:rsidR="00CA66BA" w:rsidRPr="00A45503" w:rsidRDefault="00CA66BA">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(полное наименование федерального органа исполнительной власти, предоставляющего субсидию и являющегося получателем средств федерального бюджета, уполномоченного органа местного самоуправления муниципального района, муниципального округа или городского округа, уполномоченного исполнительного органа государственной власти субъекта Российской Федерации или фамилия, имя, отчество (при наличии) физического лица - представителя правообладателей объектов недвижимости, за счет средств которых осуществляется выполнение комплексных кадастровых работ)</w:t>
            </w:r>
          </w:p>
          <w:p w14:paraId="6CF42E2E" w14:textId="2A57EBFF" w:rsidR="00CA66BA" w:rsidRPr="00A45503" w:rsidRDefault="00096899" w:rsidP="00096899">
            <w:pPr>
              <w:spacing w:after="0" w:line="240" w:lineRule="auto"/>
              <w:rPr>
                <w:rFonts w:ascii="Times New Roman" w:hAnsi="Times New Roman" w:cs="Times New Roman"/>
                <w:sz w:val="24"/>
                <w:szCs w:val="24"/>
              </w:rPr>
            </w:pPr>
            <w:r w:rsidRPr="00A45503">
              <w:rPr>
                <w:rFonts w:ascii="Times New Roman" w:hAnsi="Times New Roman" w:cs="Times New Roman"/>
                <w:sz w:val="24"/>
                <w:szCs w:val="24"/>
              </w:rPr>
              <w:t>почтовый адрес: 456200, Челябинская область, г. Златоуст</w:t>
            </w:r>
            <w:r w:rsidRPr="00A45503">
              <w:rPr>
                <w:rFonts w:ascii="Times New Roman" w:eastAsia="Times New Roman" w:hAnsi="Times New Roman" w:cs="Times New Roman"/>
                <w:sz w:val="24"/>
                <w:szCs w:val="24"/>
                <w:lang w:eastAsia="ru-RU"/>
              </w:rPr>
              <w:t xml:space="preserve">, </w:t>
            </w:r>
            <w:r w:rsidRPr="00A45503">
              <w:rPr>
                <w:rFonts w:ascii="Times New Roman" w:hAnsi="Times New Roman" w:cs="Times New Roman"/>
                <w:sz w:val="24"/>
                <w:szCs w:val="24"/>
              </w:rPr>
              <w:t>ул. Таганайская, д.1, а/я 168</w:t>
            </w:r>
          </w:p>
        </w:tc>
      </w:tr>
      <w:tr w:rsidR="00A45503" w:rsidRPr="00A45503" w14:paraId="2A33A810" w14:textId="77777777" w:rsidTr="00507FF4">
        <w:trPr>
          <w:jc w:val="center"/>
        </w:trPr>
        <w:tc>
          <w:tcPr>
            <w:tcW w:w="4479" w:type="dxa"/>
            <w:gridSpan w:val="7"/>
            <w:tcBorders>
              <w:top w:val="none" w:sz="6" w:space="0" w:color="auto"/>
              <w:left w:val="single" w:sz="4" w:space="0" w:color="auto"/>
              <w:bottom w:val="none" w:sz="6" w:space="0" w:color="auto"/>
              <w:right w:val="single" w:sz="4" w:space="0" w:color="auto"/>
            </w:tcBorders>
          </w:tcPr>
          <w:p w14:paraId="07D6216F" w14:textId="1F2CACA3"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c>
          <w:tcPr>
            <w:tcW w:w="5301" w:type="dxa"/>
            <w:gridSpan w:val="7"/>
            <w:vMerge/>
            <w:tcBorders>
              <w:top w:val="single" w:sz="4" w:space="0" w:color="auto"/>
              <w:left w:val="single" w:sz="4" w:space="0" w:color="auto"/>
              <w:bottom w:val="none" w:sz="6" w:space="0" w:color="auto"/>
              <w:right w:val="single" w:sz="4" w:space="0" w:color="auto"/>
            </w:tcBorders>
          </w:tcPr>
          <w:p w14:paraId="3CCD4743" w14:textId="77777777" w:rsidR="00CA66BA" w:rsidRPr="00A45503" w:rsidRDefault="00CA66BA">
            <w:pPr>
              <w:autoSpaceDE w:val="0"/>
              <w:autoSpaceDN w:val="0"/>
              <w:adjustRightInd w:val="0"/>
              <w:spacing w:after="0" w:line="240" w:lineRule="auto"/>
              <w:jc w:val="center"/>
              <w:rPr>
                <w:rFonts w:ascii="Times New Roman" w:hAnsi="Times New Roman" w:cs="Times New Roman"/>
                <w:sz w:val="24"/>
                <w:szCs w:val="24"/>
              </w:rPr>
            </w:pPr>
          </w:p>
        </w:tc>
      </w:tr>
      <w:tr w:rsidR="00A45503" w:rsidRPr="00A45503" w14:paraId="5BA3D43C" w14:textId="77777777" w:rsidTr="00507FF4">
        <w:trPr>
          <w:jc w:val="center"/>
        </w:trPr>
        <w:tc>
          <w:tcPr>
            <w:tcW w:w="4479" w:type="dxa"/>
            <w:gridSpan w:val="7"/>
            <w:tcBorders>
              <w:top w:val="none" w:sz="6" w:space="0" w:color="auto"/>
              <w:left w:val="single" w:sz="4" w:space="0" w:color="auto"/>
              <w:bottom w:val="none" w:sz="6" w:space="0" w:color="auto"/>
              <w:right w:val="single" w:sz="4" w:space="0" w:color="auto"/>
            </w:tcBorders>
          </w:tcPr>
          <w:p w14:paraId="05C512B9" w14:textId="4471A1E0" w:rsidR="001F1368" w:rsidRPr="00A45503" w:rsidRDefault="001F1368"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ИНН: 5503278788</w:t>
            </w:r>
          </w:p>
          <w:p w14:paraId="694460C5" w14:textId="77777777" w:rsidR="00C4124A" w:rsidRPr="00A45503" w:rsidRDefault="00C4124A" w:rsidP="00096899">
            <w:pPr>
              <w:autoSpaceDE w:val="0"/>
              <w:autoSpaceDN w:val="0"/>
              <w:spacing w:after="0" w:line="240" w:lineRule="auto"/>
              <w:rPr>
                <w:rFonts w:ascii="Times New Roman" w:hAnsi="Times New Roman" w:cs="Times New Roman"/>
                <w:sz w:val="24"/>
                <w:szCs w:val="24"/>
                <w:u w:val="single"/>
              </w:rPr>
            </w:pPr>
          </w:p>
          <w:p w14:paraId="15C04EEB" w14:textId="77777777" w:rsidR="00096899" w:rsidRPr="00A45503" w:rsidRDefault="00096899" w:rsidP="00096899">
            <w:pPr>
              <w:autoSpaceDE w:val="0"/>
              <w:autoSpaceDN w:val="0"/>
              <w:spacing w:after="0" w:line="240" w:lineRule="auto"/>
              <w:rPr>
                <w:rFonts w:ascii="Times New Roman" w:hAnsi="Times New Roman" w:cs="Times New Roman"/>
                <w:sz w:val="24"/>
                <w:szCs w:val="24"/>
                <w:u w:val="single"/>
              </w:rPr>
            </w:pPr>
          </w:p>
          <w:p w14:paraId="1AC335AC" w14:textId="2F1F39E5" w:rsidR="00CA66BA" w:rsidRPr="00A45503" w:rsidRDefault="00CA66BA" w:rsidP="00096899">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почтовый адрес: </w:t>
            </w:r>
            <w:r w:rsidRPr="00A45503">
              <w:rPr>
                <w:rFonts w:ascii="Times New Roman" w:eastAsia="Times New Roman" w:hAnsi="Times New Roman" w:cs="Times New Roman"/>
                <w:sz w:val="24"/>
                <w:szCs w:val="24"/>
                <w:lang w:eastAsia="ru-RU"/>
              </w:rPr>
              <w:t xml:space="preserve">644099, </w:t>
            </w:r>
            <w:r w:rsidR="00096899" w:rsidRPr="00A45503">
              <w:rPr>
                <w:rFonts w:ascii="Times New Roman" w:eastAsia="Times New Roman" w:hAnsi="Times New Roman" w:cs="Times New Roman"/>
                <w:sz w:val="24"/>
                <w:szCs w:val="24"/>
                <w:lang w:eastAsia="ru-RU"/>
              </w:rPr>
              <w:t>Омская область, город Омск, ул. Краснофлотская</w:t>
            </w:r>
            <w:r w:rsidRPr="00A45503">
              <w:rPr>
                <w:rFonts w:ascii="Times New Roman" w:eastAsia="Times New Roman" w:hAnsi="Times New Roman" w:cs="Times New Roman"/>
                <w:sz w:val="24"/>
                <w:szCs w:val="24"/>
                <w:lang w:eastAsia="ru-RU"/>
              </w:rPr>
              <w:t>,</w:t>
            </w:r>
            <w:r w:rsidR="00096899" w:rsidRPr="00A45503">
              <w:rPr>
                <w:rFonts w:ascii="Times New Roman" w:eastAsia="Times New Roman" w:hAnsi="Times New Roman" w:cs="Times New Roman"/>
                <w:sz w:val="24"/>
                <w:szCs w:val="24"/>
                <w:lang w:eastAsia="ru-RU"/>
              </w:rPr>
              <w:t xml:space="preserve"> д.</w:t>
            </w:r>
            <w:r w:rsidRPr="00A45503">
              <w:rPr>
                <w:rFonts w:ascii="Times New Roman" w:eastAsia="Times New Roman" w:hAnsi="Times New Roman" w:cs="Times New Roman"/>
                <w:sz w:val="24"/>
                <w:szCs w:val="24"/>
                <w:lang w:eastAsia="ru-RU"/>
              </w:rPr>
              <w:t xml:space="preserve"> 24, </w:t>
            </w:r>
            <w:r w:rsidR="00096899" w:rsidRPr="00A45503">
              <w:rPr>
                <w:rFonts w:ascii="Times New Roman" w:eastAsia="Times New Roman" w:hAnsi="Times New Roman" w:cs="Times New Roman"/>
                <w:sz w:val="24"/>
                <w:szCs w:val="24"/>
                <w:lang w:eastAsia="ru-RU"/>
              </w:rPr>
              <w:t>офис</w:t>
            </w:r>
            <w:r w:rsidRPr="00A45503">
              <w:rPr>
                <w:rFonts w:ascii="Times New Roman" w:eastAsia="Times New Roman" w:hAnsi="Times New Roman" w:cs="Times New Roman"/>
                <w:sz w:val="24"/>
                <w:szCs w:val="24"/>
                <w:lang w:eastAsia="ru-RU"/>
              </w:rPr>
              <w:t xml:space="preserve"> 510</w:t>
            </w:r>
            <w:r w:rsidRPr="00A45503">
              <w:rPr>
                <w:rFonts w:ascii="Times New Roman" w:hAnsi="Times New Roman" w:cs="Times New Roman"/>
                <w:sz w:val="24"/>
                <w:szCs w:val="24"/>
              </w:rPr>
              <w:t>;</w:t>
            </w:r>
          </w:p>
        </w:tc>
        <w:tc>
          <w:tcPr>
            <w:tcW w:w="5301" w:type="dxa"/>
            <w:gridSpan w:val="7"/>
            <w:vMerge/>
            <w:tcBorders>
              <w:top w:val="single" w:sz="4" w:space="0" w:color="auto"/>
              <w:left w:val="single" w:sz="4" w:space="0" w:color="auto"/>
              <w:bottom w:val="none" w:sz="6" w:space="0" w:color="auto"/>
              <w:right w:val="single" w:sz="4" w:space="0" w:color="auto"/>
            </w:tcBorders>
          </w:tcPr>
          <w:p w14:paraId="4DEEC261" w14:textId="77777777" w:rsidR="00CA66BA" w:rsidRPr="00A45503" w:rsidRDefault="00CA66BA">
            <w:pPr>
              <w:autoSpaceDE w:val="0"/>
              <w:autoSpaceDN w:val="0"/>
              <w:adjustRightInd w:val="0"/>
              <w:spacing w:after="0" w:line="240" w:lineRule="auto"/>
              <w:rPr>
                <w:rFonts w:ascii="Times New Roman" w:hAnsi="Times New Roman" w:cs="Times New Roman"/>
                <w:sz w:val="24"/>
                <w:szCs w:val="24"/>
              </w:rPr>
            </w:pPr>
          </w:p>
        </w:tc>
      </w:tr>
      <w:tr w:rsidR="00A45503" w:rsidRPr="00A45503" w14:paraId="5FC3D8DC" w14:textId="77777777" w:rsidTr="00507FF4">
        <w:trPr>
          <w:jc w:val="center"/>
        </w:trPr>
        <w:tc>
          <w:tcPr>
            <w:tcW w:w="4479" w:type="dxa"/>
            <w:gridSpan w:val="7"/>
            <w:tcBorders>
              <w:top w:val="none" w:sz="6" w:space="0" w:color="auto"/>
              <w:left w:val="single" w:sz="4" w:space="0" w:color="auto"/>
              <w:bottom w:val="none" w:sz="6" w:space="0" w:color="auto"/>
              <w:right w:val="single" w:sz="4" w:space="0" w:color="auto"/>
            </w:tcBorders>
          </w:tcPr>
          <w:p w14:paraId="5D6B927C" w14:textId="799FD008" w:rsidR="00CA66BA" w:rsidRPr="00A45503" w:rsidRDefault="00CA66BA" w:rsidP="00C4124A">
            <w:pPr>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r w:rsidRPr="00A45503">
              <w:rPr>
                <w:rFonts w:ascii="Times New Roman" w:eastAsia="Times New Roman" w:hAnsi="Times New Roman" w:cs="Times New Roman"/>
                <w:sz w:val="24"/>
                <w:szCs w:val="24"/>
                <w:lang w:eastAsia="ru-RU"/>
              </w:rPr>
              <w:t>groma.kadastr@mail.ru</w:t>
            </w:r>
            <w:r w:rsidRPr="00A45503">
              <w:rPr>
                <w:rFonts w:ascii="Times New Roman" w:hAnsi="Times New Roman" w:cs="Times New Roman"/>
                <w:sz w:val="24"/>
                <w:szCs w:val="24"/>
              </w:rPr>
              <w:t>;</w:t>
            </w:r>
          </w:p>
          <w:p w14:paraId="0EE203E9" w14:textId="77777777" w:rsidR="00096899" w:rsidRPr="00A45503" w:rsidRDefault="00CA66BA" w:rsidP="00C4124A">
            <w:pPr>
              <w:autoSpaceDE w:val="0"/>
              <w:autoSpaceDN w:val="0"/>
              <w:spacing w:after="0" w:line="240" w:lineRule="auto"/>
              <w:rPr>
                <w:rFonts w:ascii="Times New Roman" w:eastAsia="Times New Roman" w:hAnsi="Times New Roman" w:cs="Times New Roman"/>
                <w:sz w:val="24"/>
                <w:szCs w:val="24"/>
                <w:lang w:eastAsia="ru-RU"/>
              </w:rPr>
            </w:pPr>
            <w:r w:rsidRPr="00A45503">
              <w:rPr>
                <w:rFonts w:ascii="Times New Roman" w:hAnsi="Times New Roman" w:cs="Times New Roman"/>
                <w:sz w:val="24"/>
                <w:szCs w:val="24"/>
              </w:rPr>
              <w:t>контактный номер телефона:</w:t>
            </w:r>
            <w:r w:rsidR="001F1368" w:rsidRPr="00A45503">
              <w:rPr>
                <w:rFonts w:ascii="Times New Roman" w:eastAsia="Times New Roman" w:hAnsi="Times New Roman" w:cs="Times New Roman"/>
                <w:sz w:val="24"/>
                <w:szCs w:val="24"/>
                <w:lang w:eastAsia="ru-RU"/>
              </w:rPr>
              <w:t xml:space="preserve"> </w:t>
            </w:r>
          </w:p>
          <w:p w14:paraId="02DF7990" w14:textId="57CE95CD" w:rsidR="00CA66BA" w:rsidRPr="00A45503" w:rsidRDefault="00096899" w:rsidP="00C4124A">
            <w:pPr>
              <w:autoSpaceDE w:val="0"/>
              <w:autoSpaceDN w:val="0"/>
              <w:spacing w:after="0" w:line="240" w:lineRule="auto"/>
              <w:rPr>
                <w:rFonts w:ascii="Times New Roman" w:hAnsi="Times New Roman" w:cs="Times New Roman"/>
                <w:sz w:val="24"/>
                <w:szCs w:val="24"/>
              </w:rPr>
            </w:pPr>
            <w:r w:rsidRPr="00A45503">
              <w:rPr>
                <w:rFonts w:ascii="Times New Roman" w:eastAsia="Times New Roman" w:hAnsi="Times New Roman" w:cs="Times New Roman"/>
                <w:sz w:val="24"/>
                <w:szCs w:val="24"/>
                <w:lang w:eastAsia="ru-RU"/>
              </w:rPr>
              <w:t>+7-</w:t>
            </w:r>
            <w:r w:rsidR="001F1368" w:rsidRPr="00A45503">
              <w:rPr>
                <w:rFonts w:ascii="Times New Roman" w:eastAsia="Times New Roman" w:hAnsi="Times New Roman" w:cs="Times New Roman"/>
                <w:sz w:val="24"/>
                <w:szCs w:val="24"/>
                <w:lang w:eastAsia="ru-RU"/>
              </w:rPr>
              <w:t>995</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848</w:t>
            </w:r>
            <w:r w:rsidRPr="00A45503">
              <w:rPr>
                <w:rFonts w:ascii="Times New Roman" w:eastAsia="Times New Roman" w:hAnsi="Times New Roman" w:cs="Times New Roman"/>
                <w:sz w:val="24"/>
                <w:szCs w:val="24"/>
                <w:lang w:eastAsia="ru-RU"/>
              </w:rPr>
              <w:t>-</w:t>
            </w:r>
            <w:r w:rsidR="001F1368" w:rsidRPr="00A45503">
              <w:rPr>
                <w:rFonts w:ascii="Times New Roman" w:eastAsia="Times New Roman" w:hAnsi="Times New Roman" w:cs="Times New Roman"/>
                <w:sz w:val="24"/>
                <w:szCs w:val="24"/>
                <w:lang w:eastAsia="ru-RU"/>
              </w:rPr>
              <w:t>0545</w:t>
            </w:r>
          </w:p>
        </w:tc>
        <w:tc>
          <w:tcPr>
            <w:tcW w:w="5301" w:type="dxa"/>
            <w:gridSpan w:val="7"/>
            <w:tcBorders>
              <w:top w:val="none" w:sz="6" w:space="0" w:color="auto"/>
              <w:left w:val="single" w:sz="4" w:space="0" w:color="auto"/>
              <w:bottom w:val="none" w:sz="6" w:space="0" w:color="auto"/>
              <w:right w:val="single" w:sz="4" w:space="0" w:color="auto"/>
            </w:tcBorders>
          </w:tcPr>
          <w:p w14:paraId="52474CF9" w14:textId="135EBC4D" w:rsidR="00CA66BA" w:rsidRPr="00A45503"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адрес электронной почты: </w:t>
            </w:r>
            <w:r w:rsidR="00096899" w:rsidRPr="00A45503">
              <w:rPr>
                <w:rFonts w:ascii="Times New Roman" w:hAnsi="Times New Roman" w:cs="Times New Roman"/>
                <w:sz w:val="24"/>
                <w:szCs w:val="24"/>
              </w:rPr>
              <w:t>komitet.kui.zlat@yandex.ru</w:t>
            </w:r>
          </w:p>
          <w:p w14:paraId="66040A26" w14:textId="77777777" w:rsidR="00CA66BA" w:rsidRPr="00A45503" w:rsidRDefault="00CA66BA" w:rsidP="00C4124A">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 xml:space="preserve">контактный номер телефона: </w:t>
            </w:r>
          </w:p>
          <w:p w14:paraId="1460C720" w14:textId="7760A935" w:rsidR="00CA66BA" w:rsidRPr="00A45503" w:rsidRDefault="00CA66BA" w:rsidP="00096899">
            <w:pPr>
              <w:shd w:val="clear" w:color="auto" w:fill="FFFFFF"/>
              <w:autoSpaceDE w:val="0"/>
              <w:autoSpaceDN w:val="0"/>
              <w:spacing w:after="0" w:line="240" w:lineRule="auto"/>
              <w:rPr>
                <w:rFonts w:ascii="Times New Roman" w:hAnsi="Times New Roman" w:cs="Times New Roman"/>
                <w:sz w:val="24"/>
                <w:szCs w:val="24"/>
              </w:rPr>
            </w:pPr>
            <w:r w:rsidRPr="00A45503">
              <w:rPr>
                <w:rFonts w:ascii="Times New Roman" w:eastAsia="Times New Roman" w:hAnsi="Times New Roman" w:cs="Times New Roman"/>
                <w:sz w:val="24"/>
                <w:szCs w:val="24"/>
                <w:lang w:eastAsia="ru-RU"/>
              </w:rPr>
              <w:t xml:space="preserve"> </w:t>
            </w:r>
            <w:r w:rsidR="00096899" w:rsidRPr="00A45503">
              <w:rPr>
                <w:rFonts w:ascii="Times New Roman" w:hAnsi="Times New Roman" w:cs="Times New Roman"/>
                <w:sz w:val="24"/>
                <w:szCs w:val="24"/>
              </w:rPr>
              <w:t>8(3513)62-10-48</w:t>
            </w:r>
          </w:p>
        </w:tc>
      </w:tr>
      <w:tr w:rsidR="00A45503" w:rsidRPr="00A45503" w14:paraId="58F3776D"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tcPr>
          <w:p w14:paraId="6F883F5B" w14:textId="77777777" w:rsidR="00CA66BA" w:rsidRPr="00A45503" w:rsidRDefault="00CA66BA">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2. Комплексные кадастровые работы будут выполнять:</w:t>
            </w:r>
          </w:p>
        </w:tc>
      </w:tr>
      <w:tr w:rsidR="00A45503" w:rsidRPr="00A45503" w14:paraId="168E7B65" w14:textId="77777777" w:rsidTr="00507FF4">
        <w:trPr>
          <w:jc w:val="center"/>
        </w:trPr>
        <w:tc>
          <w:tcPr>
            <w:tcW w:w="700" w:type="dxa"/>
            <w:gridSpan w:val="2"/>
            <w:tcBorders>
              <w:top w:val="single" w:sz="4" w:space="0" w:color="auto"/>
              <w:left w:val="single" w:sz="4" w:space="0" w:color="auto"/>
              <w:bottom w:val="single" w:sz="4" w:space="0" w:color="auto"/>
              <w:right w:val="single" w:sz="4" w:space="0" w:color="auto"/>
            </w:tcBorders>
          </w:tcPr>
          <w:p w14:paraId="0F397155"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N п/п</w:t>
            </w:r>
          </w:p>
        </w:tc>
        <w:tc>
          <w:tcPr>
            <w:tcW w:w="1705" w:type="dxa"/>
            <w:gridSpan w:val="2"/>
            <w:tcBorders>
              <w:top w:val="single" w:sz="4" w:space="0" w:color="auto"/>
              <w:left w:val="single" w:sz="4" w:space="0" w:color="auto"/>
              <w:bottom w:val="single" w:sz="4" w:space="0" w:color="auto"/>
              <w:right w:val="single" w:sz="4" w:space="0" w:color="auto"/>
            </w:tcBorders>
          </w:tcPr>
          <w:p w14:paraId="29BD9077"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Фамилия, имя, отчество (при наличии) кадастрового инженера</w:t>
            </w:r>
          </w:p>
        </w:tc>
        <w:tc>
          <w:tcPr>
            <w:tcW w:w="2552" w:type="dxa"/>
            <w:gridSpan w:val="4"/>
            <w:tcBorders>
              <w:top w:val="single" w:sz="4" w:space="0" w:color="auto"/>
              <w:left w:val="single" w:sz="4" w:space="0" w:color="auto"/>
              <w:bottom w:val="single" w:sz="4" w:space="0" w:color="auto"/>
              <w:right w:val="single" w:sz="4" w:space="0" w:color="auto"/>
            </w:tcBorders>
          </w:tcPr>
          <w:p w14:paraId="685BDCC0"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Почтовый адрес и 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14:paraId="2730A272"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Номер контактного телефона</w:t>
            </w:r>
          </w:p>
        </w:tc>
        <w:tc>
          <w:tcPr>
            <w:tcW w:w="1984" w:type="dxa"/>
            <w:gridSpan w:val="4"/>
            <w:tcBorders>
              <w:top w:val="single" w:sz="4" w:space="0" w:color="auto"/>
              <w:left w:val="single" w:sz="4" w:space="0" w:color="auto"/>
              <w:bottom w:val="single" w:sz="4" w:space="0" w:color="auto"/>
              <w:right w:val="single" w:sz="4" w:space="0" w:color="auto"/>
            </w:tcBorders>
          </w:tcPr>
          <w:p w14:paraId="0FD4AA16"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Наименование саморегулируемой организации кадастровых инженеров, членом которой является кадастровый инженер</w:t>
            </w:r>
          </w:p>
        </w:tc>
        <w:tc>
          <w:tcPr>
            <w:tcW w:w="1847" w:type="dxa"/>
            <w:tcBorders>
              <w:top w:val="single" w:sz="4" w:space="0" w:color="auto"/>
              <w:left w:val="single" w:sz="4" w:space="0" w:color="auto"/>
              <w:bottom w:val="single" w:sz="4" w:space="0" w:color="auto"/>
              <w:right w:val="single" w:sz="4" w:space="0" w:color="auto"/>
            </w:tcBorders>
          </w:tcPr>
          <w:p w14:paraId="6C8DCA15" w14:textId="77777777" w:rsidR="00CA66BA" w:rsidRPr="00A45503" w:rsidRDefault="00CA66BA" w:rsidP="00096899">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Уникальный реестровый номер в реестре саморегулируемых организаций кадастровых инженеров</w:t>
            </w:r>
          </w:p>
        </w:tc>
      </w:tr>
      <w:tr w:rsidR="00A45503" w:rsidRPr="00A45503" w14:paraId="05F98BAC" w14:textId="77777777" w:rsidTr="00507FF4">
        <w:trPr>
          <w:trHeight w:hRule="exact" w:val="340"/>
          <w:jc w:val="center"/>
        </w:trPr>
        <w:tc>
          <w:tcPr>
            <w:tcW w:w="700" w:type="dxa"/>
            <w:gridSpan w:val="2"/>
            <w:tcBorders>
              <w:top w:val="single" w:sz="4" w:space="0" w:color="auto"/>
              <w:left w:val="single" w:sz="4" w:space="0" w:color="auto"/>
              <w:bottom w:val="single" w:sz="4" w:space="0" w:color="auto"/>
              <w:right w:val="single" w:sz="4" w:space="0" w:color="auto"/>
            </w:tcBorders>
          </w:tcPr>
          <w:p w14:paraId="73209D97"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1</w:t>
            </w:r>
          </w:p>
        </w:tc>
        <w:tc>
          <w:tcPr>
            <w:tcW w:w="1705" w:type="dxa"/>
            <w:gridSpan w:val="2"/>
            <w:tcBorders>
              <w:top w:val="single" w:sz="4" w:space="0" w:color="auto"/>
              <w:left w:val="single" w:sz="4" w:space="0" w:color="auto"/>
              <w:bottom w:val="single" w:sz="4" w:space="0" w:color="auto"/>
              <w:right w:val="single" w:sz="4" w:space="0" w:color="auto"/>
            </w:tcBorders>
          </w:tcPr>
          <w:p w14:paraId="454AAA22"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2</w:t>
            </w:r>
          </w:p>
        </w:tc>
        <w:tc>
          <w:tcPr>
            <w:tcW w:w="2552" w:type="dxa"/>
            <w:gridSpan w:val="4"/>
            <w:tcBorders>
              <w:top w:val="single" w:sz="4" w:space="0" w:color="auto"/>
              <w:left w:val="single" w:sz="4" w:space="0" w:color="auto"/>
              <w:bottom w:val="single" w:sz="4" w:space="0" w:color="auto"/>
              <w:right w:val="single" w:sz="4" w:space="0" w:color="auto"/>
            </w:tcBorders>
          </w:tcPr>
          <w:p w14:paraId="5C6DB2FE"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14:paraId="77788F8A"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4</w:t>
            </w:r>
          </w:p>
        </w:tc>
        <w:tc>
          <w:tcPr>
            <w:tcW w:w="1984" w:type="dxa"/>
            <w:gridSpan w:val="4"/>
            <w:tcBorders>
              <w:top w:val="single" w:sz="4" w:space="0" w:color="auto"/>
              <w:left w:val="single" w:sz="4" w:space="0" w:color="auto"/>
              <w:bottom w:val="single" w:sz="4" w:space="0" w:color="auto"/>
              <w:right w:val="single" w:sz="4" w:space="0" w:color="auto"/>
            </w:tcBorders>
          </w:tcPr>
          <w:p w14:paraId="67279618"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5</w:t>
            </w:r>
          </w:p>
        </w:tc>
        <w:tc>
          <w:tcPr>
            <w:tcW w:w="1847" w:type="dxa"/>
            <w:tcBorders>
              <w:top w:val="single" w:sz="4" w:space="0" w:color="auto"/>
              <w:left w:val="single" w:sz="4" w:space="0" w:color="auto"/>
              <w:bottom w:val="single" w:sz="4" w:space="0" w:color="auto"/>
              <w:right w:val="single" w:sz="4" w:space="0" w:color="auto"/>
            </w:tcBorders>
          </w:tcPr>
          <w:p w14:paraId="74B60563" w14:textId="77777777" w:rsidR="00CA66BA" w:rsidRPr="00A45503" w:rsidRDefault="00CA66BA">
            <w:pPr>
              <w:autoSpaceDE w:val="0"/>
              <w:autoSpaceDN w:val="0"/>
              <w:adjustRightInd w:val="0"/>
              <w:spacing w:after="0" w:line="240" w:lineRule="auto"/>
              <w:jc w:val="center"/>
              <w:rPr>
                <w:rFonts w:ascii="Times New Roman" w:hAnsi="Times New Roman" w:cs="Times New Roman"/>
              </w:rPr>
            </w:pPr>
            <w:r w:rsidRPr="00A45503">
              <w:rPr>
                <w:rFonts w:ascii="Times New Roman" w:hAnsi="Times New Roman" w:cs="Times New Roman"/>
              </w:rPr>
              <w:t>6</w:t>
            </w:r>
          </w:p>
        </w:tc>
      </w:tr>
      <w:tr w:rsidR="00A45503" w:rsidRPr="00A45503" w14:paraId="3F0B221A" w14:textId="77777777" w:rsidTr="00507FF4">
        <w:trPr>
          <w:trHeight w:hRule="exact" w:val="1191"/>
          <w:jc w:val="center"/>
        </w:trPr>
        <w:tc>
          <w:tcPr>
            <w:tcW w:w="700" w:type="dxa"/>
            <w:gridSpan w:val="2"/>
            <w:tcBorders>
              <w:top w:val="single" w:sz="4" w:space="0" w:color="auto"/>
              <w:left w:val="single" w:sz="4" w:space="0" w:color="auto"/>
              <w:bottom w:val="single" w:sz="4" w:space="0" w:color="auto"/>
              <w:right w:val="single" w:sz="4" w:space="0" w:color="auto"/>
            </w:tcBorders>
          </w:tcPr>
          <w:p w14:paraId="516FFDC1" w14:textId="73268F41"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1</w:t>
            </w:r>
          </w:p>
        </w:tc>
        <w:tc>
          <w:tcPr>
            <w:tcW w:w="1705" w:type="dxa"/>
            <w:gridSpan w:val="2"/>
            <w:tcBorders>
              <w:top w:val="single" w:sz="4" w:space="0" w:color="auto"/>
              <w:left w:val="single" w:sz="4" w:space="0" w:color="auto"/>
              <w:bottom w:val="single" w:sz="4" w:space="0" w:color="auto"/>
              <w:right w:val="single" w:sz="4" w:space="0" w:color="auto"/>
            </w:tcBorders>
          </w:tcPr>
          <w:p w14:paraId="5066BEC3" w14:textId="150A7BD4"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Антонюк Денис Юрьевич</w:t>
            </w:r>
          </w:p>
        </w:tc>
        <w:tc>
          <w:tcPr>
            <w:tcW w:w="2552" w:type="dxa"/>
            <w:gridSpan w:val="4"/>
            <w:tcBorders>
              <w:top w:val="single" w:sz="4" w:space="0" w:color="auto"/>
              <w:left w:val="single" w:sz="4" w:space="0" w:color="auto"/>
              <w:bottom w:val="single" w:sz="4" w:space="0" w:color="auto"/>
              <w:right w:val="single" w:sz="4" w:space="0" w:color="auto"/>
            </w:tcBorders>
          </w:tcPr>
          <w:p w14:paraId="3DA786A7" w14:textId="77777777"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14:paraId="10B11D07" w14:textId="5EE589EF"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14:paraId="75B35561" w14:textId="58E6E5DF"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4"/>
            <w:tcBorders>
              <w:top w:val="single" w:sz="4" w:space="0" w:color="auto"/>
              <w:left w:val="single" w:sz="4" w:space="0" w:color="auto"/>
              <w:bottom w:val="single" w:sz="4" w:space="0" w:color="auto"/>
              <w:right w:val="single" w:sz="4" w:space="0" w:color="auto"/>
            </w:tcBorders>
          </w:tcPr>
          <w:p w14:paraId="7BDF6125" w14:textId="122E7101"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14:paraId="439ED2D6" w14:textId="033D9692"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1655</w:t>
            </w:r>
          </w:p>
        </w:tc>
      </w:tr>
      <w:tr w:rsidR="00A45503" w:rsidRPr="00A45503" w14:paraId="66F8ED9F" w14:textId="77777777" w:rsidTr="00507FF4">
        <w:trPr>
          <w:trHeight w:hRule="exact" w:val="1191"/>
          <w:jc w:val="center"/>
        </w:trPr>
        <w:tc>
          <w:tcPr>
            <w:tcW w:w="700" w:type="dxa"/>
            <w:gridSpan w:val="2"/>
            <w:tcBorders>
              <w:top w:val="single" w:sz="4" w:space="0" w:color="auto"/>
              <w:left w:val="single" w:sz="4" w:space="0" w:color="auto"/>
              <w:bottom w:val="single" w:sz="4" w:space="0" w:color="auto"/>
              <w:right w:val="single" w:sz="4" w:space="0" w:color="auto"/>
            </w:tcBorders>
          </w:tcPr>
          <w:p w14:paraId="2928086D" w14:textId="295295C5"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w:t>
            </w:r>
          </w:p>
        </w:tc>
        <w:tc>
          <w:tcPr>
            <w:tcW w:w="1705" w:type="dxa"/>
            <w:gridSpan w:val="2"/>
            <w:tcBorders>
              <w:top w:val="single" w:sz="4" w:space="0" w:color="auto"/>
              <w:left w:val="single" w:sz="4" w:space="0" w:color="auto"/>
              <w:bottom w:val="single" w:sz="4" w:space="0" w:color="auto"/>
              <w:right w:val="single" w:sz="4" w:space="0" w:color="auto"/>
            </w:tcBorders>
          </w:tcPr>
          <w:p w14:paraId="7FD81449" w14:textId="38938CD8"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Воронова Екатерина Сергеевна</w:t>
            </w:r>
          </w:p>
        </w:tc>
        <w:tc>
          <w:tcPr>
            <w:tcW w:w="2552" w:type="dxa"/>
            <w:gridSpan w:val="4"/>
            <w:tcBorders>
              <w:top w:val="single" w:sz="4" w:space="0" w:color="auto"/>
              <w:left w:val="single" w:sz="4" w:space="0" w:color="auto"/>
              <w:bottom w:val="single" w:sz="4" w:space="0" w:color="auto"/>
              <w:right w:val="single" w:sz="4" w:space="0" w:color="auto"/>
            </w:tcBorders>
          </w:tcPr>
          <w:p w14:paraId="6303EEC8" w14:textId="77777777"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14:paraId="1F8F3ACB" w14:textId="28EC51CA"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14:paraId="54CF4467" w14:textId="4E201BB6"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4"/>
            <w:tcBorders>
              <w:top w:val="single" w:sz="4" w:space="0" w:color="auto"/>
              <w:left w:val="single" w:sz="4" w:space="0" w:color="auto"/>
              <w:bottom w:val="single" w:sz="4" w:space="0" w:color="auto"/>
              <w:right w:val="single" w:sz="4" w:space="0" w:color="auto"/>
            </w:tcBorders>
          </w:tcPr>
          <w:p w14:paraId="2E800846" w14:textId="38385AB4"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14:paraId="00CA2BA4" w14:textId="7280659A"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2849</w:t>
            </w:r>
          </w:p>
        </w:tc>
      </w:tr>
      <w:tr w:rsidR="00A45503" w:rsidRPr="00A45503" w14:paraId="28F81F17" w14:textId="77777777" w:rsidTr="00507FF4">
        <w:trPr>
          <w:trHeight w:hRule="exact" w:val="1191"/>
          <w:jc w:val="center"/>
        </w:trPr>
        <w:tc>
          <w:tcPr>
            <w:tcW w:w="700" w:type="dxa"/>
            <w:gridSpan w:val="2"/>
            <w:tcBorders>
              <w:top w:val="single" w:sz="4" w:space="0" w:color="auto"/>
              <w:left w:val="single" w:sz="4" w:space="0" w:color="auto"/>
              <w:bottom w:val="single" w:sz="4" w:space="0" w:color="auto"/>
              <w:right w:val="single" w:sz="4" w:space="0" w:color="auto"/>
            </w:tcBorders>
          </w:tcPr>
          <w:p w14:paraId="50FA2C32" w14:textId="51CD7352"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3</w:t>
            </w:r>
          </w:p>
        </w:tc>
        <w:tc>
          <w:tcPr>
            <w:tcW w:w="1705" w:type="dxa"/>
            <w:gridSpan w:val="2"/>
            <w:tcBorders>
              <w:top w:val="single" w:sz="4" w:space="0" w:color="auto"/>
              <w:left w:val="single" w:sz="4" w:space="0" w:color="auto"/>
              <w:bottom w:val="single" w:sz="4" w:space="0" w:color="auto"/>
              <w:right w:val="single" w:sz="4" w:space="0" w:color="auto"/>
            </w:tcBorders>
          </w:tcPr>
          <w:p w14:paraId="287E47DE" w14:textId="6D7F3F50"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Иванилова Екатерина Анатольевна</w:t>
            </w:r>
          </w:p>
        </w:tc>
        <w:tc>
          <w:tcPr>
            <w:tcW w:w="2552" w:type="dxa"/>
            <w:gridSpan w:val="4"/>
            <w:tcBorders>
              <w:top w:val="single" w:sz="4" w:space="0" w:color="auto"/>
              <w:left w:val="single" w:sz="4" w:space="0" w:color="auto"/>
              <w:bottom w:val="single" w:sz="4" w:space="0" w:color="auto"/>
              <w:right w:val="single" w:sz="4" w:space="0" w:color="auto"/>
            </w:tcBorders>
          </w:tcPr>
          <w:p w14:paraId="7A7942EA" w14:textId="3C25C127"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г</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096899"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w:t>
            </w:r>
          </w:p>
          <w:p w14:paraId="0F97D0FD" w14:textId="19090119"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14:paraId="4E393C5F" w14:textId="6CEF9822"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4"/>
            <w:tcBorders>
              <w:top w:val="single" w:sz="4" w:space="0" w:color="auto"/>
              <w:left w:val="single" w:sz="4" w:space="0" w:color="auto"/>
              <w:bottom w:val="single" w:sz="4" w:space="0" w:color="auto"/>
              <w:right w:val="single" w:sz="4" w:space="0" w:color="auto"/>
            </w:tcBorders>
          </w:tcPr>
          <w:p w14:paraId="04CDE6C7" w14:textId="754B2D0D"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14:paraId="6A1B00BC" w14:textId="16EC01A0" w:rsidR="00D41B70" w:rsidRPr="00A45503" w:rsidRDefault="00D41B70" w:rsidP="00D41B70">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0852</w:t>
            </w:r>
          </w:p>
        </w:tc>
      </w:tr>
      <w:tr w:rsidR="00A45503" w:rsidRPr="00A45503" w14:paraId="7A17E0AB" w14:textId="77777777" w:rsidTr="00507FF4">
        <w:trPr>
          <w:jc w:val="center"/>
        </w:trPr>
        <w:tc>
          <w:tcPr>
            <w:tcW w:w="700" w:type="dxa"/>
            <w:gridSpan w:val="2"/>
            <w:tcBorders>
              <w:top w:val="single" w:sz="4" w:space="0" w:color="auto"/>
              <w:left w:val="single" w:sz="4" w:space="0" w:color="auto"/>
              <w:bottom w:val="single" w:sz="4" w:space="0" w:color="auto"/>
              <w:right w:val="single" w:sz="4" w:space="0" w:color="auto"/>
            </w:tcBorders>
          </w:tcPr>
          <w:p w14:paraId="449B5E90" w14:textId="7E399130"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lastRenderedPageBreak/>
              <w:t>4</w:t>
            </w:r>
          </w:p>
        </w:tc>
        <w:tc>
          <w:tcPr>
            <w:tcW w:w="1705" w:type="dxa"/>
            <w:gridSpan w:val="2"/>
            <w:tcBorders>
              <w:top w:val="single" w:sz="4" w:space="0" w:color="auto"/>
              <w:left w:val="single" w:sz="4" w:space="0" w:color="auto"/>
              <w:bottom w:val="single" w:sz="4" w:space="0" w:color="auto"/>
              <w:right w:val="single" w:sz="4" w:space="0" w:color="auto"/>
            </w:tcBorders>
          </w:tcPr>
          <w:p w14:paraId="1787A084" w14:textId="70A0DE28"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Сырцева Любовь Николаевна</w:t>
            </w:r>
          </w:p>
        </w:tc>
        <w:tc>
          <w:tcPr>
            <w:tcW w:w="2552" w:type="dxa"/>
            <w:gridSpan w:val="4"/>
            <w:tcBorders>
              <w:top w:val="single" w:sz="4" w:space="0" w:color="auto"/>
              <w:left w:val="single" w:sz="4" w:space="0" w:color="auto"/>
              <w:bottom w:val="single" w:sz="4" w:space="0" w:color="auto"/>
              <w:right w:val="single" w:sz="4" w:space="0" w:color="auto"/>
            </w:tcBorders>
          </w:tcPr>
          <w:p w14:paraId="4D5C6F6F" w14:textId="2398E8C0"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644099, Омская обл., г. Омск, Краснофлотская, д. 24, офис 510.</w:t>
            </w:r>
          </w:p>
          <w:p w14:paraId="4925B880" w14:textId="6E2BCBB7"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groma.kadastr@mail.ru</w:t>
            </w:r>
          </w:p>
        </w:tc>
        <w:tc>
          <w:tcPr>
            <w:tcW w:w="992" w:type="dxa"/>
            <w:tcBorders>
              <w:top w:val="single" w:sz="4" w:space="0" w:color="auto"/>
              <w:left w:val="single" w:sz="4" w:space="0" w:color="auto"/>
              <w:bottom w:val="single" w:sz="4" w:space="0" w:color="auto"/>
              <w:right w:val="single" w:sz="4" w:space="0" w:color="auto"/>
            </w:tcBorders>
          </w:tcPr>
          <w:p w14:paraId="4723EA74" w14:textId="213315E1"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8(3812)79-05-45</w:t>
            </w:r>
          </w:p>
        </w:tc>
        <w:tc>
          <w:tcPr>
            <w:tcW w:w="1984" w:type="dxa"/>
            <w:gridSpan w:val="4"/>
            <w:tcBorders>
              <w:top w:val="single" w:sz="4" w:space="0" w:color="auto"/>
              <w:left w:val="single" w:sz="4" w:space="0" w:color="auto"/>
              <w:bottom w:val="single" w:sz="4" w:space="0" w:color="auto"/>
              <w:right w:val="single" w:sz="4" w:space="0" w:color="auto"/>
            </w:tcBorders>
          </w:tcPr>
          <w:p w14:paraId="47E649D1" w14:textId="3FDB2FE1" w:rsidR="00096899" w:rsidRPr="00A45503" w:rsidRDefault="00096899"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СРО «МСКИ»</w:t>
            </w:r>
          </w:p>
        </w:tc>
        <w:tc>
          <w:tcPr>
            <w:tcW w:w="1847" w:type="dxa"/>
            <w:tcBorders>
              <w:top w:val="single" w:sz="4" w:space="0" w:color="auto"/>
              <w:left w:val="single" w:sz="4" w:space="0" w:color="auto"/>
              <w:bottom w:val="single" w:sz="4" w:space="0" w:color="auto"/>
              <w:right w:val="single" w:sz="4" w:space="0" w:color="auto"/>
            </w:tcBorders>
          </w:tcPr>
          <w:p w14:paraId="68AAC36B" w14:textId="4C607F6D" w:rsidR="00096899" w:rsidRPr="00A45503" w:rsidRDefault="00980AB7" w:rsidP="00096899">
            <w:pPr>
              <w:autoSpaceDE w:val="0"/>
              <w:autoSpaceDN w:val="0"/>
              <w:adjustRightInd w:val="0"/>
              <w:spacing w:after="0" w:line="240" w:lineRule="auto"/>
              <w:rPr>
                <w:rFonts w:ascii="Times New Roman" w:hAnsi="Times New Roman" w:cs="Times New Roman"/>
                <w:sz w:val="24"/>
                <w:szCs w:val="24"/>
              </w:rPr>
            </w:pPr>
            <w:r w:rsidRPr="00A45503">
              <w:rPr>
                <w:rFonts w:ascii="Times New Roman" w:hAnsi="Times New Roman" w:cs="Times New Roman"/>
                <w:sz w:val="24"/>
                <w:szCs w:val="24"/>
              </w:rPr>
              <w:t>2</w:t>
            </w:r>
            <w:r w:rsidR="00096899" w:rsidRPr="00A45503">
              <w:rPr>
                <w:rFonts w:ascii="Times New Roman" w:hAnsi="Times New Roman" w:cs="Times New Roman"/>
                <w:sz w:val="24"/>
                <w:szCs w:val="24"/>
              </w:rPr>
              <w:t>0</w:t>
            </w:r>
            <w:r w:rsidRPr="00A45503">
              <w:rPr>
                <w:rFonts w:ascii="Times New Roman" w:hAnsi="Times New Roman" w:cs="Times New Roman"/>
                <w:sz w:val="24"/>
                <w:szCs w:val="24"/>
              </w:rPr>
              <w:t>6</w:t>
            </w:r>
            <w:r w:rsidR="00096899" w:rsidRPr="00A45503">
              <w:rPr>
                <w:rFonts w:ascii="Times New Roman" w:hAnsi="Times New Roman" w:cs="Times New Roman"/>
                <w:sz w:val="24"/>
                <w:szCs w:val="24"/>
              </w:rPr>
              <w:t>8</w:t>
            </w:r>
          </w:p>
        </w:tc>
      </w:tr>
      <w:tr w:rsidR="00A45503" w:rsidRPr="00A45503" w14:paraId="5D535649"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vAlign w:val="center"/>
          </w:tcPr>
          <w:p w14:paraId="76C0CBB2" w14:textId="0A0A5465"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 xml:space="preserve">3.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 расположенных в границах территории, указанной в </w:t>
            </w:r>
            <w:hyperlink w:anchor="Par3" w:history="1">
              <w:r w:rsidRPr="00A45503">
                <w:rPr>
                  <w:rFonts w:ascii="Times New Roman" w:hAnsi="Times New Roman" w:cs="Times New Roman"/>
                  <w:sz w:val="24"/>
                  <w:szCs w:val="24"/>
                </w:rPr>
                <w:t>пункте 1</w:t>
              </w:r>
            </w:hyperlink>
            <w:r w:rsidRPr="00A45503">
              <w:rPr>
                <w:rFonts w:ascii="Times New Roman" w:hAnsi="Times New Roman" w:cs="Times New Roman"/>
                <w:sz w:val="24"/>
                <w:szCs w:val="24"/>
              </w:rPr>
              <w:t xml:space="preserve"> настоящего извещения, вправе предоставить исполнителю комплексных кадастровых работ в письменной форме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сведения об адресе правообладателя и (или) об адресе электронной почты, по которым осуществляется связь с таким правообладателем, в том числе для последующего надлежащего уведомления по адресу электронной почты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tc>
      </w:tr>
      <w:tr w:rsidR="00A45503" w:rsidRPr="00A45503" w14:paraId="7464E389"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tcPr>
          <w:p w14:paraId="61221AA4" w14:textId="32E10E02"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4. Заинтересованные лица и правообладатели объектов недвижимости,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 644099, Омская обл</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г</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Омск, Краснофлотская, д</w:t>
            </w:r>
            <w:r w:rsidR="00980AB7" w:rsidRPr="00A45503">
              <w:rPr>
                <w:rFonts w:ascii="Times New Roman" w:hAnsi="Times New Roman" w:cs="Times New Roman"/>
                <w:sz w:val="24"/>
                <w:szCs w:val="24"/>
              </w:rPr>
              <w:t>.</w:t>
            </w:r>
            <w:r w:rsidRPr="00A45503">
              <w:rPr>
                <w:rFonts w:ascii="Times New Roman" w:hAnsi="Times New Roman" w:cs="Times New Roman"/>
                <w:sz w:val="24"/>
                <w:szCs w:val="24"/>
              </w:rPr>
              <w:t xml:space="preserve"> 24, офис 510 или адресу электронной почты: groma.kadastr@mail.ru имеющиеся у них материалы и документы в отношении таких объектов недвижимости, а также заверенные в порядке, установленном </w:t>
            </w:r>
            <w:hyperlink r:id="rId5" w:history="1">
              <w:r w:rsidRPr="00A45503">
                <w:rPr>
                  <w:rFonts w:ascii="Times New Roman" w:hAnsi="Times New Roman" w:cs="Times New Roman"/>
                  <w:sz w:val="24"/>
                  <w:szCs w:val="24"/>
                </w:rPr>
                <w:t>частями 1</w:t>
              </w:r>
            </w:hyperlink>
            <w:r w:rsidRPr="00A45503">
              <w:rPr>
                <w:rFonts w:ascii="Times New Roman" w:hAnsi="Times New Roman" w:cs="Times New Roman"/>
                <w:sz w:val="24"/>
                <w:szCs w:val="24"/>
              </w:rPr>
              <w:t xml:space="preserve"> и </w:t>
            </w:r>
            <w:hyperlink r:id="rId6" w:history="1">
              <w:r w:rsidRPr="00A45503">
                <w:rPr>
                  <w:rFonts w:ascii="Times New Roman" w:hAnsi="Times New Roman" w:cs="Times New Roman"/>
                  <w:sz w:val="24"/>
                  <w:szCs w:val="24"/>
                </w:rPr>
                <w:t>9 статьи 21</w:t>
              </w:r>
            </w:hyperlink>
            <w:r w:rsidRPr="00A45503">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 копии документов, устанавливающих или подтверждающих права на указанные объекты недвижимости, для внесения в Единый государственный реестр недвижимости сведений о таких объектах недвижимости.</w:t>
            </w:r>
          </w:p>
        </w:tc>
      </w:tr>
      <w:tr w:rsidR="00A45503" w:rsidRPr="00A45503" w14:paraId="2AEFB6F3"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vAlign w:val="center"/>
          </w:tcPr>
          <w:p w14:paraId="5D79F66E" w14:textId="77777777" w:rsidR="00096899" w:rsidRPr="00A45503" w:rsidRDefault="00096899" w:rsidP="00096899">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 xml:space="preserve">5. Правообладатели объектов недвижимости, расположенных в границах территории, указанной в </w:t>
            </w:r>
            <w:hyperlink w:anchor="Par51" w:history="1">
              <w:r w:rsidRPr="00A45503">
                <w:rPr>
                  <w:rFonts w:ascii="Times New Roman" w:hAnsi="Times New Roman" w:cs="Times New Roman"/>
                  <w:sz w:val="24"/>
                  <w:szCs w:val="24"/>
                </w:rPr>
                <w:t>пункте 6</w:t>
              </w:r>
            </w:hyperlink>
            <w:r w:rsidRPr="00A45503">
              <w:rPr>
                <w:rFonts w:ascii="Times New Roman" w:hAnsi="Times New Roman" w:cs="Times New Roman"/>
                <w:sz w:val="24"/>
                <w:szCs w:val="24"/>
              </w:rPr>
              <w:t xml:space="preserve"> настоящего извещения,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w:t>
            </w:r>
          </w:p>
        </w:tc>
      </w:tr>
      <w:tr w:rsidR="00A45503" w:rsidRPr="00A45503" w14:paraId="1C94BA68"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vAlign w:val="center"/>
          </w:tcPr>
          <w:p w14:paraId="4E07CEC8" w14:textId="5AC8AEB2" w:rsidR="0033224E" w:rsidRPr="00A45503" w:rsidRDefault="0033224E" w:rsidP="0033224E">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6. График выполнения комплексных</w:t>
            </w:r>
            <w:r w:rsidR="00507FF4" w:rsidRPr="00A45503">
              <w:rPr>
                <w:rFonts w:ascii="Times New Roman" w:hAnsi="Times New Roman" w:cs="Times New Roman"/>
                <w:sz w:val="24"/>
                <w:szCs w:val="24"/>
              </w:rPr>
              <w:t xml:space="preserve"> кадастровых работ</w:t>
            </w:r>
            <w:r w:rsidRPr="00A45503">
              <w:rPr>
                <w:rFonts w:ascii="Times New Roman" w:hAnsi="Times New Roman" w:cs="Times New Roman"/>
                <w:sz w:val="24"/>
                <w:szCs w:val="24"/>
              </w:rPr>
              <w:t>.</w:t>
            </w:r>
          </w:p>
        </w:tc>
      </w:tr>
      <w:tr w:rsidR="00A45503" w:rsidRPr="00A45503" w14:paraId="23841CA1" w14:textId="77777777" w:rsidTr="00507FF4">
        <w:trPr>
          <w:trHeight w:hRule="exact" w:val="624"/>
          <w:jc w:val="center"/>
        </w:trPr>
        <w:tc>
          <w:tcPr>
            <w:tcW w:w="1413" w:type="dxa"/>
            <w:gridSpan w:val="3"/>
            <w:tcBorders>
              <w:top w:val="single" w:sz="4" w:space="0" w:color="auto"/>
              <w:left w:val="single" w:sz="4" w:space="0" w:color="auto"/>
              <w:bottom w:val="single" w:sz="4" w:space="0" w:color="auto"/>
              <w:right w:val="single" w:sz="4" w:space="0" w:color="auto"/>
            </w:tcBorders>
            <w:vAlign w:val="center"/>
          </w:tcPr>
          <w:p w14:paraId="5F6982BF" w14:textId="35D1329E"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 п/п</w:t>
            </w:r>
          </w:p>
        </w:tc>
        <w:tc>
          <w:tcPr>
            <w:tcW w:w="5107" w:type="dxa"/>
            <w:gridSpan w:val="7"/>
            <w:tcBorders>
              <w:top w:val="single" w:sz="4" w:space="0" w:color="auto"/>
              <w:left w:val="single" w:sz="4" w:space="0" w:color="auto"/>
              <w:bottom w:val="single" w:sz="4" w:space="0" w:color="auto"/>
              <w:right w:val="single" w:sz="4" w:space="0" w:color="auto"/>
            </w:tcBorders>
            <w:vAlign w:val="center"/>
          </w:tcPr>
          <w:p w14:paraId="6DC9B120" w14:textId="042B1ED3"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Территория выполнения комплексных кадастровых работ</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17D6B901" w14:textId="1203FEDA"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rPr>
              <w:t>Период выполнения комплексных кадастровых работ</w:t>
            </w:r>
          </w:p>
        </w:tc>
      </w:tr>
      <w:tr w:rsidR="00A45503" w:rsidRPr="00A45503" w14:paraId="6168231B" w14:textId="77777777" w:rsidTr="00507FF4">
        <w:trPr>
          <w:trHeight w:hRule="exact" w:val="340"/>
          <w:jc w:val="center"/>
        </w:trPr>
        <w:tc>
          <w:tcPr>
            <w:tcW w:w="1413" w:type="dxa"/>
            <w:gridSpan w:val="3"/>
            <w:tcBorders>
              <w:top w:val="single" w:sz="4" w:space="0" w:color="auto"/>
              <w:left w:val="single" w:sz="4" w:space="0" w:color="auto"/>
              <w:bottom w:val="single" w:sz="4" w:space="0" w:color="auto"/>
              <w:right w:val="single" w:sz="4" w:space="0" w:color="auto"/>
            </w:tcBorders>
            <w:vAlign w:val="center"/>
          </w:tcPr>
          <w:p w14:paraId="5DC8F10C" w14:textId="163ECA94"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1</w:t>
            </w:r>
          </w:p>
        </w:tc>
        <w:tc>
          <w:tcPr>
            <w:tcW w:w="5107" w:type="dxa"/>
            <w:gridSpan w:val="7"/>
            <w:tcBorders>
              <w:top w:val="single" w:sz="4" w:space="0" w:color="auto"/>
              <w:left w:val="single" w:sz="4" w:space="0" w:color="auto"/>
              <w:bottom w:val="single" w:sz="4" w:space="0" w:color="auto"/>
              <w:right w:val="single" w:sz="4" w:space="0" w:color="auto"/>
            </w:tcBorders>
            <w:vAlign w:val="center"/>
          </w:tcPr>
          <w:p w14:paraId="00D45179" w14:textId="3F6BE941"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74:25:03004</w:t>
            </w:r>
            <w:r w:rsidR="00A17F1C">
              <w:rPr>
                <w:rFonts w:ascii="Times New Roman" w:hAnsi="Times New Roman" w:cs="Times New Roman"/>
                <w:sz w:val="24"/>
                <w:szCs w:val="24"/>
              </w:rPr>
              <w:t>05</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F7E0A91" w14:textId="203A23F9" w:rsidR="00507FF4" w:rsidRPr="00A45503" w:rsidRDefault="00A17F1C"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07FF4" w:rsidRPr="00A45503">
              <w:rPr>
                <w:rFonts w:ascii="Times New Roman" w:hAnsi="Times New Roman" w:cs="Times New Roman"/>
                <w:sz w:val="24"/>
                <w:szCs w:val="24"/>
              </w:rPr>
              <w:t>1.0</w:t>
            </w:r>
            <w:r>
              <w:rPr>
                <w:rFonts w:ascii="Times New Roman" w:hAnsi="Times New Roman" w:cs="Times New Roman"/>
                <w:sz w:val="24"/>
                <w:szCs w:val="24"/>
              </w:rPr>
              <w:t>5</w:t>
            </w:r>
            <w:r w:rsidR="00507FF4" w:rsidRPr="00A45503">
              <w:rPr>
                <w:rFonts w:ascii="Times New Roman" w:hAnsi="Times New Roman" w:cs="Times New Roman"/>
                <w:sz w:val="24"/>
                <w:szCs w:val="24"/>
              </w:rPr>
              <w:t xml:space="preserve">.2026 – </w:t>
            </w:r>
            <w:r>
              <w:rPr>
                <w:rFonts w:ascii="Times New Roman" w:hAnsi="Times New Roman" w:cs="Times New Roman"/>
                <w:sz w:val="24"/>
                <w:szCs w:val="24"/>
              </w:rPr>
              <w:t>0</w:t>
            </w:r>
            <w:r w:rsidR="00507FF4" w:rsidRPr="00A45503">
              <w:rPr>
                <w:rFonts w:ascii="Times New Roman" w:hAnsi="Times New Roman" w:cs="Times New Roman"/>
                <w:sz w:val="24"/>
                <w:szCs w:val="24"/>
              </w:rPr>
              <w:t>1.1</w:t>
            </w:r>
            <w:r>
              <w:rPr>
                <w:rFonts w:ascii="Times New Roman" w:hAnsi="Times New Roman" w:cs="Times New Roman"/>
                <w:sz w:val="24"/>
                <w:szCs w:val="24"/>
              </w:rPr>
              <w:t>2</w:t>
            </w:r>
            <w:r w:rsidR="00507FF4" w:rsidRPr="00A45503">
              <w:rPr>
                <w:rFonts w:ascii="Times New Roman" w:hAnsi="Times New Roman" w:cs="Times New Roman"/>
                <w:sz w:val="24"/>
                <w:szCs w:val="24"/>
              </w:rPr>
              <w:t>.2026</w:t>
            </w:r>
          </w:p>
        </w:tc>
      </w:tr>
      <w:tr w:rsidR="00A45503" w:rsidRPr="00A45503" w14:paraId="706447CF" w14:textId="77777777" w:rsidTr="00507FF4">
        <w:trPr>
          <w:trHeight w:hRule="exact" w:val="340"/>
          <w:jc w:val="center"/>
        </w:trPr>
        <w:tc>
          <w:tcPr>
            <w:tcW w:w="1413" w:type="dxa"/>
            <w:gridSpan w:val="3"/>
            <w:tcBorders>
              <w:top w:val="single" w:sz="4" w:space="0" w:color="auto"/>
              <w:left w:val="single" w:sz="4" w:space="0" w:color="auto"/>
              <w:bottom w:val="single" w:sz="4" w:space="0" w:color="auto"/>
              <w:right w:val="single" w:sz="4" w:space="0" w:color="auto"/>
            </w:tcBorders>
            <w:vAlign w:val="center"/>
          </w:tcPr>
          <w:p w14:paraId="0F399FD8" w14:textId="7282D394"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2</w:t>
            </w:r>
          </w:p>
        </w:tc>
        <w:tc>
          <w:tcPr>
            <w:tcW w:w="5107" w:type="dxa"/>
            <w:gridSpan w:val="7"/>
            <w:tcBorders>
              <w:top w:val="single" w:sz="4" w:space="0" w:color="auto"/>
              <w:left w:val="single" w:sz="4" w:space="0" w:color="auto"/>
              <w:bottom w:val="single" w:sz="4" w:space="0" w:color="auto"/>
              <w:right w:val="single" w:sz="4" w:space="0" w:color="auto"/>
            </w:tcBorders>
            <w:vAlign w:val="center"/>
          </w:tcPr>
          <w:p w14:paraId="30B5CDFA" w14:textId="17F53CEA" w:rsidR="00507FF4" w:rsidRPr="00A45503" w:rsidRDefault="00507FF4"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74:25:030041</w:t>
            </w:r>
            <w:r w:rsidR="00A17F1C">
              <w:rPr>
                <w:rFonts w:ascii="Times New Roman" w:hAnsi="Times New Roman" w:cs="Times New Roman"/>
                <w:sz w:val="24"/>
                <w:szCs w:val="24"/>
              </w:rPr>
              <w:t>6</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025ACD5" w14:textId="4109CDA9" w:rsidR="00507FF4" w:rsidRPr="00A45503" w:rsidRDefault="00A17F1C" w:rsidP="00507F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07FF4" w:rsidRPr="00A45503">
              <w:rPr>
                <w:rFonts w:ascii="Times New Roman" w:hAnsi="Times New Roman" w:cs="Times New Roman"/>
                <w:sz w:val="24"/>
                <w:szCs w:val="24"/>
              </w:rPr>
              <w:t>1.0</w:t>
            </w:r>
            <w:r>
              <w:rPr>
                <w:rFonts w:ascii="Times New Roman" w:hAnsi="Times New Roman" w:cs="Times New Roman"/>
                <w:sz w:val="24"/>
                <w:szCs w:val="24"/>
              </w:rPr>
              <w:t>5</w:t>
            </w:r>
            <w:r w:rsidR="00507FF4" w:rsidRPr="00A45503">
              <w:rPr>
                <w:rFonts w:ascii="Times New Roman" w:hAnsi="Times New Roman" w:cs="Times New Roman"/>
                <w:sz w:val="24"/>
                <w:szCs w:val="24"/>
              </w:rPr>
              <w:t xml:space="preserve">.2026 – </w:t>
            </w:r>
            <w:r>
              <w:rPr>
                <w:rFonts w:ascii="Times New Roman" w:hAnsi="Times New Roman" w:cs="Times New Roman"/>
                <w:sz w:val="24"/>
                <w:szCs w:val="24"/>
              </w:rPr>
              <w:t>0</w:t>
            </w:r>
            <w:r w:rsidR="00507FF4" w:rsidRPr="00A45503">
              <w:rPr>
                <w:rFonts w:ascii="Times New Roman" w:hAnsi="Times New Roman" w:cs="Times New Roman"/>
                <w:sz w:val="24"/>
                <w:szCs w:val="24"/>
              </w:rPr>
              <w:t>1.1</w:t>
            </w:r>
            <w:r>
              <w:rPr>
                <w:rFonts w:ascii="Times New Roman" w:hAnsi="Times New Roman" w:cs="Times New Roman"/>
                <w:sz w:val="24"/>
                <w:szCs w:val="24"/>
              </w:rPr>
              <w:t>2</w:t>
            </w:r>
            <w:r w:rsidR="00507FF4" w:rsidRPr="00A45503">
              <w:rPr>
                <w:rFonts w:ascii="Times New Roman" w:hAnsi="Times New Roman" w:cs="Times New Roman"/>
                <w:sz w:val="24"/>
                <w:szCs w:val="24"/>
              </w:rPr>
              <w:t>.2026</w:t>
            </w:r>
          </w:p>
        </w:tc>
      </w:tr>
      <w:tr w:rsidR="00A45503" w:rsidRPr="00A45503" w14:paraId="393940D8"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vAlign w:val="center"/>
          </w:tcPr>
          <w:p w14:paraId="1F91D8DC" w14:textId="54580B10" w:rsidR="00507FF4" w:rsidRPr="00A45503" w:rsidRDefault="00507FF4" w:rsidP="0033224E">
            <w:pPr>
              <w:autoSpaceDE w:val="0"/>
              <w:autoSpaceDN w:val="0"/>
              <w:adjustRightInd w:val="0"/>
              <w:spacing w:after="0" w:line="240" w:lineRule="auto"/>
              <w:ind w:firstLine="283"/>
              <w:jc w:val="both"/>
              <w:rPr>
                <w:rFonts w:ascii="Times New Roman" w:hAnsi="Times New Roman" w:cs="Times New Roman"/>
                <w:sz w:val="24"/>
                <w:szCs w:val="24"/>
              </w:rPr>
            </w:pPr>
            <w:r w:rsidRPr="00A45503">
              <w:rPr>
                <w:rFonts w:ascii="Times New Roman" w:hAnsi="Times New Roman" w:cs="Times New Roman"/>
                <w:sz w:val="24"/>
                <w:szCs w:val="24"/>
              </w:rPr>
              <w:t>7. Настоящее извещение направлено исполнителем комплексных кадастровых работ:</w:t>
            </w:r>
          </w:p>
        </w:tc>
      </w:tr>
      <w:tr w:rsidR="00A45503" w:rsidRPr="00A45503" w14:paraId="6D0E2D9D" w14:textId="77777777" w:rsidTr="00507FF4">
        <w:trPr>
          <w:jc w:val="center"/>
        </w:trPr>
        <w:tc>
          <w:tcPr>
            <w:tcW w:w="9780" w:type="dxa"/>
            <w:gridSpan w:val="14"/>
            <w:tcBorders>
              <w:top w:val="single" w:sz="4" w:space="0" w:color="auto"/>
              <w:left w:val="single" w:sz="4" w:space="0" w:color="auto"/>
              <w:bottom w:val="single" w:sz="4" w:space="0" w:color="auto"/>
              <w:right w:val="single" w:sz="4" w:space="0" w:color="auto"/>
            </w:tcBorders>
            <w:vAlign w:val="center"/>
          </w:tcPr>
          <w:p w14:paraId="691F33AC" w14:textId="597041FC" w:rsidR="00507FF4" w:rsidRPr="00A45503" w:rsidRDefault="00507FF4" w:rsidP="00507FF4">
            <w:pPr>
              <w:autoSpaceDE w:val="0"/>
              <w:autoSpaceDN w:val="0"/>
              <w:adjustRightInd w:val="0"/>
              <w:spacing w:after="0" w:line="240" w:lineRule="auto"/>
              <w:ind w:firstLine="283"/>
              <w:jc w:val="center"/>
              <w:rPr>
                <w:rFonts w:ascii="Times New Roman" w:hAnsi="Times New Roman" w:cs="Times New Roman"/>
                <w:sz w:val="20"/>
                <w:szCs w:val="20"/>
              </w:rPr>
            </w:pPr>
            <w:r w:rsidRPr="00A45503">
              <w:rPr>
                <w:rFonts w:ascii="Times New Roman" w:hAnsi="Times New Roman" w:cs="Times New Roman"/>
                <w:sz w:val="20"/>
                <w:szCs w:val="20"/>
              </w:rPr>
              <w:t>(реквизит включается в форму в случае направления настоящего извещения по адресу электронной почты)</w:t>
            </w:r>
          </w:p>
        </w:tc>
      </w:tr>
      <w:tr w:rsidR="00A45503" w:rsidRPr="00A45503" w14:paraId="1D9D9ED3" w14:textId="77777777" w:rsidTr="00507FF4">
        <w:tblPrEx>
          <w:jc w:val="left"/>
        </w:tblPrEx>
        <w:tc>
          <w:tcPr>
            <w:tcW w:w="360" w:type="dxa"/>
            <w:tcBorders>
              <w:top w:val="none" w:sz="6" w:space="0" w:color="auto"/>
              <w:left w:val="single" w:sz="4" w:space="0" w:color="auto"/>
              <w:bottom w:val="single" w:sz="4" w:space="0" w:color="auto"/>
              <w:right w:val="none" w:sz="6" w:space="0" w:color="auto"/>
            </w:tcBorders>
          </w:tcPr>
          <w:p w14:paraId="42D134AB" w14:textId="77777777" w:rsidR="0033224E" w:rsidRPr="00A45503" w:rsidRDefault="0033224E" w:rsidP="00310395">
            <w:pPr>
              <w:autoSpaceDE w:val="0"/>
              <w:autoSpaceDN w:val="0"/>
              <w:adjustRightInd w:val="0"/>
              <w:spacing w:after="0" w:line="240" w:lineRule="auto"/>
              <w:jc w:val="center"/>
              <w:rPr>
                <w:rFonts w:ascii="Times New Roman" w:hAnsi="Times New Roman" w:cs="Times New Roman"/>
                <w:sz w:val="24"/>
                <w:szCs w:val="24"/>
              </w:rPr>
            </w:pPr>
            <w:bookmarkStart w:id="1" w:name="Par51"/>
            <w:bookmarkEnd w:id="1"/>
          </w:p>
        </w:tc>
        <w:tc>
          <w:tcPr>
            <w:tcW w:w="2354" w:type="dxa"/>
            <w:gridSpan w:val="4"/>
            <w:tcBorders>
              <w:top w:val="none" w:sz="6" w:space="0" w:color="auto"/>
              <w:left w:val="none" w:sz="6" w:space="0" w:color="auto"/>
              <w:bottom w:val="single" w:sz="4" w:space="0" w:color="auto"/>
              <w:right w:val="none" w:sz="6" w:space="0" w:color="auto"/>
            </w:tcBorders>
          </w:tcPr>
          <w:p w14:paraId="6EDE57F7" w14:textId="58970C5E"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Генеральный директор</w:t>
            </w:r>
          </w:p>
        </w:tc>
        <w:tc>
          <w:tcPr>
            <w:tcW w:w="464" w:type="dxa"/>
            <w:tcBorders>
              <w:top w:val="none" w:sz="6" w:space="0" w:color="auto"/>
              <w:left w:val="none" w:sz="6" w:space="0" w:color="auto"/>
              <w:bottom w:val="none" w:sz="6" w:space="0" w:color="auto"/>
              <w:right w:val="none" w:sz="6" w:space="0" w:color="auto"/>
            </w:tcBorders>
          </w:tcPr>
          <w:p w14:paraId="62E18262"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p>
        </w:tc>
        <w:tc>
          <w:tcPr>
            <w:tcW w:w="3749" w:type="dxa"/>
            <w:gridSpan w:val="5"/>
            <w:tcBorders>
              <w:top w:val="none" w:sz="6" w:space="0" w:color="auto"/>
              <w:left w:val="none" w:sz="6" w:space="0" w:color="auto"/>
              <w:bottom w:val="single" w:sz="4" w:space="0" w:color="auto"/>
              <w:right w:val="none" w:sz="6" w:space="0" w:color="auto"/>
            </w:tcBorders>
          </w:tcPr>
          <w:p w14:paraId="0053D9EC"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p>
        </w:tc>
        <w:tc>
          <w:tcPr>
            <w:tcW w:w="361" w:type="dxa"/>
            <w:tcBorders>
              <w:top w:val="none" w:sz="6" w:space="0" w:color="auto"/>
              <w:left w:val="none" w:sz="6" w:space="0" w:color="auto"/>
              <w:bottom w:val="none" w:sz="6" w:space="0" w:color="auto"/>
              <w:right w:val="none" w:sz="6" w:space="0" w:color="auto"/>
            </w:tcBorders>
          </w:tcPr>
          <w:p w14:paraId="2BDBF0ED"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p>
        </w:tc>
        <w:tc>
          <w:tcPr>
            <w:tcW w:w="2492" w:type="dxa"/>
            <w:gridSpan w:val="2"/>
            <w:tcBorders>
              <w:top w:val="none" w:sz="6" w:space="0" w:color="auto"/>
              <w:left w:val="none" w:sz="6" w:space="0" w:color="auto"/>
              <w:bottom w:val="single" w:sz="4" w:space="0" w:color="auto"/>
              <w:right w:val="single" w:sz="4" w:space="0" w:color="auto"/>
            </w:tcBorders>
          </w:tcPr>
          <w:p w14:paraId="2FB684CC"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p>
          <w:p w14:paraId="08116007"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24"/>
                <w:szCs w:val="24"/>
              </w:rPr>
            </w:pPr>
            <w:r w:rsidRPr="00A45503">
              <w:rPr>
                <w:rFonts w:ascii="Times New Roman" w:hAnsi="Times New Roman" w:cs="Times New Roman"/>
                <w:sz w:val="24"/>
                <w:szCs w:val="24"/>
              </w:rPr>
              <w:t>Антонюк Ю.Р</w:t>
            </w:r>
          </w:p>
        </w:tc>
      </w:tr>
      <w:tr w:rsidR="00A45503" w:rsidRPr="00A45503" w14:paraId="0F8B9623" w14:textId="77777777" w:rsidTr="00507FF4">
        <w:tblPrEx>
          <w:jc w:val="left"/>
        </w:tblPrEx>
        <w:trPr>
          <w:trHeight w:val="567"/>
        </w:trPr>
        <w:tc>
          <w:tcPr>
            <w:tcW w:w="2714" w:type="dxa"/>
            <w:gridSpan w:val="5"/>
            <w:tcBorders>
              <w:top w:val="single" w:sz="4" w:space="0" w:color="auto"/>
              <w:left w:val="single" w:sz="4" w:space="0" w:color="auto"/>
              <w:bottom w:val="single" w:sz="4" w:space="0" w:color="auto"/>
              <w:right w:val="none" w:sz="6" w:space="0" w:color="auto"/>
            </w:tcBorders>
          </w:tcPr>
          <w:p w14:paraId="42E2B38F"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(должность лица, направляющего настоящее извещение)</w:t>
            </w:r>
          </w:p>
        </w:tc>
        <w:tc>
          <w:tcPr>
            <w:tcW w:w="464" w:type="dxa"/>
            <w:tcBorders>
              <w:top w:val="none" w:sz="6" w:space="0" w:color="auto"/>
              <w:left w:val="none" w:sz="6" w:space="0" w:color="auto"/>
              <w:bottom w:val="single" w:sz="4" w:space="0" w:color="auto"/>
              <w:right w:val="none" w:sz="6" w:space="0" w:color="auto"/>
            </w:tcBorders>
          </w:tcPr>
          <w:p w14:paraId="0E0F438D"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18"/>
                <w:szCs w:val="18"/>
              </w:rPr>
            </w:pPr>
          </w:p>
        </w:tc>
        <w:tc>
          <w:tcPr>
            <w:tcW w:w="3749" w:type="dxa"/>
            <w:gridSpan w:val="5"/>
            <w:tcBorders>
              <w:top w:val="single" w:sz="4" w:space="0" w:color="auto"/>
              <w:left w:val="none" w:sz="6" w:space="0" w:color="auto"/>
              <w:bottom w:val="single" w:sz="4" w:space="0" w:color="auto"/>
              <w:right w:val="none" w:sz="6" w:space="0" w:color="auto"/>
            </w:tcBorders>
          </w:tcPr>
          <w:p w14:paraId="7A9F4073"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(место для усиленной квалифицированной электронной подписи)</w:t>
            </w:r>
          </w:p>
        </w:tc>
        <w:tc>
          <w:tcPr>
            <w:tcW w:w="361" w:type="dxa"/>
            <w:tcBorders>
              <w:top w:val="none" w:sz="6" w:space="0" w:color="auto"/>
              <w:left w:val="none" w:sz="6" w:space="0" w:color="auto"/>
              <w:bottom w:val="single" w:sz="4" w:space="0" w:color="auto"/>
              <w:right w:val="none" w:sz="6" w:space="0" w:color="auto"/>
            </w:tcBorders>
          </w:tcPr>
          <w:p w14:paraId="4A787FE0"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18"/>
                <w:szCs w:val="18"/>
              </w:rPr>
            </w:pPr>
          </w:p>
        </w:tc>
        <w:tc>
          <w:tcPr>
            <w:tcW w:w="2492" w:type="dxa"/>
            <w:gridSpan w:val="2"/>
            <w:tcBorders>
              <w:top w:val="single" w:sz="4" w:space="0" w:color="auto"/>
              <w:left w:val="none" w:sz="6" w:space="0" w:color="auto"/>
              <w:bottom w:val="single" w:sz="4" w:space="0" w:color="auto"/>
              <w:right w:val="single" w:sz="4" w:space="0" w:color="auto"/>
            </w:tcBorders>
          </w:tcPr>
          <w:p w14:paraId="0BCE9735" w14:textId="77777777" w:rsidR="0033224E" w:rsidRPr="00A45503" w:rsidRDefault="0033224E" w:rsidP="00507FF4">
            <w:pPr>
              <w:autoSpaceDE w:val="0"/>
              <w:autoSpaceDN w:val="0"/>
              <w:adjustRightInd w:val="0"/>
              <w:spacing w:after="0" w:line="240" w:lineRule="auto"/>
              <w:jc w:val="center"/>
              <w:rPr>
                <w:rFonts w:ascii="Times New Roman" w:hAnsi="Times New Roman" w:cs="Times New Roman"/>
                <w:sz w:val="18"/>
                <w:szCs w:val="18"/>
              </w:rPr>
            </w:pPr>
            <w:r w:rsidRPr="00A45503">
              <w:rPr>
                <w:rFonts w:ascii="Times New Roman" w:hAnsi="Times New Roman" w:cs="Times New Roman"/>
                <w:sz w:val="18"/>
                <w:szCs w:val="18"/>
              </w:rPr>
              <w:t>(инициалы и фамилия)</w:t>
            </w:r>
          </w:p>
        </w:tc>
      </w:tr>
    </w:tbl>
    <w:p w14:paraId="2C6EF01D" w14:textId="77777777" w:rsidR="001F1368" w:rsidRPr="00A45503" w:rsidRDefault="001F1368" w:rsidP="0033224E">
      <w:pPr>
        <w:autoSpaceDE w:val="0"/>
        <w:autoSpaceDN w:val="0"/>
        <w:spacing w:after="240" w:line="240" w:lineRule="auto"/>
        <w:ind w:firstLine="567"/>
        <w:jc w:val="both"/>
        <w:rPr>
          <w:rFonts w:ascii="Times New Roman" w:hAnsi="Times New Roman" w:cs="Times New Roman"/>
          <w:sz w:val="24"/>
          <w:szCs w:val="24"/>
        </w:rPr>
      </w:pPr>
    </w:p>
    <w:sectPr w:rsidR="001F1368" w:rsidRPr="00A45503" w:rsidSect="00507FF4">
      <w:pgSz w:w="11906" w:h="16838"/>
      <w:pgMar w:top="73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0"/>
        </w:tabs>
        <w:ind w:left="816" w:hanging="456"/>
      </w:pPr>
      <w:rPr>
        <w:rFonts w:hint="default"/>
      </w:r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720" w:hanging="360"/>
      </w:pPr>
      <w:rPr>
        <w:rFonts w:hint="default"/>
      </w:rPr>
    </w:lvl>
  </w:abstractNum>
  <w:abstractNum w:abstractNumId="2" w15:restartNumberingAfterBreak="0">
    <w:nsid w:val="00000004"/>
    <w:multiLevelType w:val="singleLevel"/>
    <w:tmpl w:val="00000004"/>
    <w:name w:val="WW8Num8"/>
    <w:lvl w:ilvl="0">
      <w:start w:val="1"/>
      <w:numFmt w:val="decimal"/>
      <w:lvlText w:val="%1."/>
      <w:lvlJc w:val="left"/>
      <w:pPr>
        <w:tabs>
          <w:tab w:val="num" w:pos="0"/>
        </w:tabs>
        <w:ind w:left="720" w:hanging="360"/>
      </w:pPr>
      <w:rPr>
        <w:rFonts w:hint="default"/>
      </w:rPr>
    </w:lvl>
  </w:abstractNum>
  <w:abstractNum w:abstractNumId="3" w15:restartNumberingAfterBreak="0">
    <w:nsid w:val="00000006"/>
    <w:multiLevelType w:val="singleLevel"/>
    <w:tmpl w:val="00000006"/>
    <w:name w:val="WW8Num13"/>
    <w:lvl w:ilvl="0">
      <w:start w:val="1"/>
      <w:numFmt w:val="decimal"/>
      <w:lvlText w:val="%1."/>
      <w:lvlJc w:val="left"/>
      <w:pPr>
        <w:tabs>
          <w:tab w:val="num" w:pos="0"/>
        </w:tabs>
        <w:ind w:left="360" w:firstLine="0"/>
      </w:pPr>
      <w:rPr>
        <w:rFonts w:hint="default"/>
      </w:rPr>
    </w:lvl>
  </w:abstractNum>
  <w:abstractNum w:abstractNumId="4" w15:restartNumberingAfterBreak="0">
    <w:nsid w:val="00000007"/>
    <w:multiLevelType w:val="singleLevel"/>
    <w:tmpl w:val="00000007"/>
    <w:name w:val="WW8Num16"/>
    <w:lvl w:ilvl="0">
      <w:start w:val="1"/>
      <w:numFmt w:val="decimal"/>
      <w:lvlText w:val="%1."/>
      <w:lvlJc w:val="left"/>
      <w:pPr>
        <w:tabs>
          <w:tab w:val="num" w:pos="0"/>
        </w:tabs>
        <w:ind w:left="360" w:firstLine="0"/>
      </w:pPr>
      <w:rPr>
        <w:rFonts w:hint="default"/>
      </w:rPr>
    </w:lvl>
  </w:abstractNum>
  <w:abstractNum w:abstractNumId="5" w15:restartNumberingAfterBreak="0">
    <w:nsid w:val="00000008"/>
    <w:multiLevelType w:val="singleLevel"/>
    <w:tmpl w:val="00000008"/>
    <w:name w:val="WW8Num18"/>
    <w:lvl w:ilvl="0">
      <w:start w:val="1"/>
      <w:numFmt w:val="decimal"/>
      <w:lvlText w:val="%1."/>
      <w:lvlJc w:val="left"/>
      <w:pPr>
        <w:tabs>
          <w:tab w:val="num" w:pos="0"/>
        </w:tabs>
        <w:ind w:left="360" w:firstLine="0"/>
      </w:pPr>
      <w:rPr>
        <w:rFonts w:hint="default"/>
      </w:rPr>
    </w:lvl>
  </w:abstractNum>
  <w:abstractNum w:abstractNumId="6" w15:restartNumberingAfterBreak="0">
    <w:nsid w:val="06F75B76"/>
    <w:multiLevelType w:val="hybridMultilevel"/>
    <w:tmpl w:val="555616A4"/>
    <w:lvl w:ilvl="0" w:tplc="BF7A2DC6">
      <w:start w:val="1"/>
      <w:numFmt w:val="decimal"/>
      <w:lvlText w:val="%1."/>
      <w:lvlJc w:val="left"/>
      <w:pPr>
        <w:ind w:left="816" w:hanging="456"/>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973211C"/>
    <w:multiLevelType w:val="hybridMultilevel"/>
    <w:tmpl w:val="D7BC07C0"/>
    <w:lvl w:ilvl="0" w:tplc="A3D6E356">
      <w:start w:val="1"/>
      <w:numFmt w:val="decimal"/>
      <w:lvlText w:val="%1."/>
      <w:lvlJc w:val="left"/>
      <w:pPr>
        <w:ind w:left="240" w:hanging="181"/>
      </w:pPr>
      <w:rPr>
        <w:rFonts w:ascii="Times New Roman" w:eastAsia="Times New Roman" w:hAnsi="Times New Roman" w:cs="Times New Roman" w:hint="default"/>
        <w:color w:val="000009"/>
        <w:spacing w:val="-8"/>
        <w:w w:val="100"/>
        <w:sz w:val="22"/>
        <w:szCs w:val="22"/>
        <w:lang w:val="ru-RU" w:eastAsia="en-US" w:bidi="ar-SA"/>
      </w:rPr>
    </w:lvl>
    <w:lvl w:ilvl="1" w:tplc="FC7849E8">
      <w:numFmt w:val="bullet"/>
      <w:lvlText w:val="•"/>
      <w:lvlJc w:val="left"/>
      <w:pPr>
        <w:ind w:left="1258" w:hanging="181"/>
      </w:pPr>
      <w:rPr>
        <w:lang w:val="ru-RU" w:eastAsia="en-US" w:bidi="ar-SA"/>
      </w:rPr>
    </w:lvl>
    <w:lvl w:ilvl="2" w:tplc="C7047F56">
      <w:numFmt w:val="bullet"/>
      <w:lvlText w:val="•"/>
      <w:lvlJc w:val="left"/>
      <w:pPr>
        <w:ind w:left="2279" w:hanging="181"/>
      </w:pPr>
      <w:rPr>
        <w:lang w:val="ru-RU" w:eastAsia="en-US" w:bidi="ar-SA"/>
      </w:rPr>
    </w:lvl>
    <w:lvl w:ilvl="3" w:tplc="84CE7D66">
      <w:numFmt w:val="bullet"/>
      <w:lvlText w:val="•"/>
      <w:lvlJc w:val="left"/>
      <w:pPr>
        <w:ind w:left="3300" w:hanging="181"/>
      </w:pPr>
      <w:rPr>
        <w:lang w:val="ru-RU" w:eastAsia="en-US" w:bidi="ar-SA"/>
      </w:rPr>
    </w:lvl>
    <w:lvl w:ilvl="4" w:tplc="5284E946">
      <w:numFmt w:val="bullet"/>
      <w:lvlText w:val="•"/>
      <w:lvlJc w:val="left"/>
      <w:pPr>
        <w:ind w:left="4322" w:hanging="181"/>
      </w:pPr>
      <w:rPr>
        <w:lang w:val="ru-RU" w:eastAsia="en-US" w:bidi="ar-SA"/>
      </w:rPr>
    </w:lvl>
    <w:lvl w:ilvl="5" w:tplc="9EBE8660">
      <w:numFmt w:val="bullet"/>
      <w:lvlText w:val="•"/>
      <w:lvlJc w:val="left"/>
      <w:pPr>
        <w:ind w:left="5343" w:hanging="181"/>
      </w:pPr>
      <w:rPr>
        <w:lang w:val="ru-RU" w:eastAsia="en-US" w:bidi="ar-SA"/>
      </w:rPr>
    </w:lvl>
    <w:lvl w:ilvl="6" w:tplc="97307E66">
      <w:numFmt w:val="bullet"/>
      <w:lvlText w:val="•"/>
      <w:lvlJc w:val="left"/>
      <w:pPr>
        <w:ind w:left="6364" w:hanging="181"/>
      </w:pPr>
      <w:rPr>
        <w:lang w:val="ru-RU" w:eastAsia="en-US" w:bidi="ar-SA"/>
      </w:rPr>
    </w:lvl>
    <w:lvl w:ilvl="7" w:tplc="9956F2D8">
      <w:numFmt w:val="bullet"/>
      <w:lvlText w:val="•"/>
      <w:lvlJc w:val="left"/>
      <w:pPr>
        <w:ind w:left="7386" w:hanging="181"/>
      </w:pPr>
      <w:rPr>
        <w:lang w:val="ru-RU" w:eastAsia="en-US" w:bidi="ar-SA"/>
      </w:rPr>
    </w:lvl>
    <w:lvl w:ilvl="8" w:tplc="0C4AC780">
      <w:numFmt w:val="bullet"/>
      <w:lvlText w:val="•"/>
      <w:lvlJc w:val="left"/>
      <w:pPr>
        <w:ind w:left="8407" w:hanging="181"/>
      </w:pPr>
      <w:rPr>
        <w:lang w:val="ru-RU" w:eastAsia="en-US" w:bidi="ar-SA"/>
      </w:rPr>
    </w:lvl>
  </w:abstractNum>
  <w:abstractNum w:abstractNumId="8" w15:restartNumberingAfterBreak="0">
    <w:nsid w:val="222770A4"/>
    <w:multiLevelType w:val="hybridMultilevel"/>
    <w:tmpl w:val="D08E6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567D0F"/>
    <w:multiLevelType w:val="hybridMultilevel"/>
    <w:tmpl w:val="41B05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2D4449F"/>
    <w:multiLevelType w:val="hybridMultilevel"/>
    <w:tmpl w:val="7C60DE10"/>
    <w:lvl w:ilvl="0" w:tplc="91C4A5F6">
      <w:start w:val="1"/>
      <w:numFmt w:val="decimal"/>
      <w:lvlText w:val="%1."/>
      <w:lvlJc w:val="left"/>
      <w:pPr>
        <w:ind w:left="643" w:hanging="360"/>
      </w:pPr>
      <w:rPr>
        <w:rFonts w:eastAsiaTheme="minorHAnsi"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5930C5B"/>
    <w:multiLevelType w:val="hybridMultilevel"/>
    <w:tmpl w:val="4CACD8DA"/>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E4B0473"/>
    <w:multiLevelType w:val="hybridMultilevel"/>
    <w:tmpl w:val="7B9ED27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33927E5"/>
    <w:multiLevelType w:val="hybridMultilevel"/>
    <w:tmpl w:val="82C66C14"/>
    <w:lvl w:ilvl="0" w:tplc="D6B80CB2">
      <w:start w:val="1"/>
      <w:numFmt w:val="decimal"/>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5C70229"/>
    <w:multiLevelType w:val="hybridMultilevel"/>
    <w:tmpl w:val="FD844C32"/>
    <w:lvl w:ilvl="0" w:tplc="8C980822">
      <w:start w:val="1"/>
      <w:numFmt w:val="decimal"/>
      <w:lvlText w:val="%1."/>
      <w:lvlJc w:val="left"/>
      <w:pPr>
        <w:ind w:left="103" w:hanging="240"/>
      </w:pPr>
      <w:rPr>
        <w:rFonts w:ascii="Times New Roman" w:eastAsia="Times New Roman" w:hAnsi="Times New Roman" w:cs="Times New Roman" w:hint="default"/>
        <w:color w:val="000009"/>
        <w:spacing w:val="-3"/>
        <w:w w:val="100"/>
        <w:sz w:val="24"/>
        <w:szCs w:val="24"/>
        <w:lang w:val="ru-RU" w:eastAsia="en-US" w:bidi="ar-SA"/>
      </w:rPr>
    </w:lvl>
    <w:lvl w:ilvl="1" w:tplc="6A26C2F6">
      <w:numFmt w:val="bullet"/>
      <w:lvlText w:val="•"/>
      <w:lvlJc w:val="left"/>
      <w:pPr>
        <w:ind w:left="1121" w:hanging="240"/>
      </w:pPr>
      <w:rPr>
        <w:lang w:val="ru-RU" w:eastAsia="en-US" w:bidi="ar-SA"/>
      </w:rPr>
    </w:lvl>
    <w:lvl w:ilvl="2" w:tplc="0FC43CF0">
      <w:numFmt w:val="bullet"/>
      <w:lvlText w:val="•"/>
      <w:lvlJc w:val="left"/>
      <w:pPr>
        <w:ind w:left="2142" w:hanging="240"/>
      </w:pPr>
      <w:rPr>
        <w:lang w:val="ru-RU" w:eastAsia="en-US" w:bidi="ar-SA"/>
      </w:rPr>
    </w:lvl>
    <w:lvl w:ilvl="3" w:tplc="48381D1C">
      <w:numFmt w:val="bullet"/>
      <w:lvlText w:val="•"/>
      <w:lvlJc w:val="left"/>
      <w:pPr>
        <w:ind w:left="3163" w:hanging="240"/>
      </w:pPr>
      <w:rPr>
        <w:lang w:val="ru-RU" w:eastAsia="en-US" w:bidi="ar-SA"/>
      </w:rPr>
    </w:lvl>
    <w:lvl w:ilvl="4" w:tplc="0B8EC72C">
      <w:numFmt w:val="bullet"/>
      <w:lvlText w:val="•"/>
      <w:lvlJc w:val="left"/>
      <w:pPr>
        <w:ind w:left="4185" w:hanging="240"/>
      </w:pPr>
      <w:rPr>
        <w:lang w:val="ru-RU" w:eastAsia="en-US" w:bidi="ar-SA"/>
      </w:rPr>
    </w:lvl>
    <w:lvl w:ilvl="5" w:tplc="611E5036">
      <w:numFmt w:val="bullet"/>
      <w:lvlText w:val="•"/>
      <w:lvlJc w:val="left"/>
      <w:pPr>
        <w:ind w:left="5206" w:hanging="240"/>
      </w:pPr>
      <w:rPr>
        <w:lang w:val="ru-RU" w:eastAsia="en-US" w:bidi="ar-SA"/>
      </w:rPr>
    </w:lvl>
    <w:lvl w:ilvl="6" w:tplc="9C5E48E0">
      <w:numFmt w:val="bullet"/>
      <w:lvlText w:val="•"/>
      <w:lvlJc w:val="left"/>
      <w:pPr>
        <w:ind w:left="6227" w:hanging="240"/>
      </w:pPr>
      <w:rPr>
        <w:lang w:val="ru-RU" w:eastAsia="en-US" w:bidi="ar-SA"/>
      </w:rPr>
    </w:lvl>
    <w:lvl w:ilvl="7" w:tplc="2C4A63B0">
      <w:numFmt w:val="bullet"/>
      <w:lvlText w:val="•"/>
      <w:lvlJc w:val="left"/>
      <w:pPr>
        <w:ind w:left="7249" w:hanging="240"/>
      </w:pPr>
      <w:rPr>
        <w:lang w:val="ru-RU" w:eastAsia="en-US" w:bidi="ar-SA"/>
      </w:rPr>
    </w:lvl>
    <w:lvl w:ilvl="8" w:tplc="F5B6115E">
      <w:numFmt w:val="bullet"/>
      <w:lvlText w:val="•"/>
      <w:lvlJc w:val="left"/>
      <w:pPr>
        <w:ind w:left="8270" w:hanging="240"/>
      </w:pPr>
      <w:rPr>
        <w:lang w:val="ru-RU" w:eastAsia="en-US" w:bidi="ar-SA"/>
      </w:rPr>
    </w:lvl>
  </w:abstractNum>
  <w:num w:numId="1" w16cid:durableId="983001405">
    <w:abstractNumId w:val="14"/>
    <w:lvlOverride w:ilvl="0">
      <w:startOverride w:val="1"/>
    </w:lvlOverride>
    <w:lvlOverride w:ilvl="1"/>
    <w:lvlOverride w:ilvl="2"/>
    <w:lvlOverride w:ilvl="3"/>
    <w:lvlOverride w:ilvl="4"/>
    <w:lvlOverride w:ilvl="5"/>
    <w:lvlOverride w:ilvl="6"/>
    <w:lvlOverride w:ilvl="7"/>
    <w:lvlOverride w:ilvl="8"/>
  </w:num>
  <w:num w:numId="2" w16cid:durableId="36707358">
    <w:abstractNumId w:val="7"/>
    <w:lvlOverride w:ilvl="0">
      <w:startOverride w:val="1"/>
    </w:lvlOverride>
    <w:lvlOverride w:ilvl="1"/>
    <w:lvlOverride w:ilvl="2"/>
    <w:lvlOverride w:ilvl="3"/>
    <w:lvlOverride w:ilvl="4"/>
    <w:lvlOverride w:ilvl="5"/>
    <w:lvlOverride w:ilvl="6"/>
    <w:lvlOverride w:ilvl="7"/>
    <w:lvlOverride w:ilvl="8"/>
  </w:num>
  <w:num w:numId="3" w16cid:durableId="993526748">
    <w:abstractNumId w:val="14"/>
    <w:lvlOverride w:ilvl="0">
      <w:startOverride w:val="1"/>
    </w:lvlOverride>
    <w:lvlOverride w:ilvl="1"/>
    <w:lvlOverride w:ilvl="2"/>
    <w:lvlOverride w:ilvl="3"/>
    <w:lvlOverride w:ilvl="4"/>
    <w:lvlOverride w:ilvl="5"/>
    <w:lvlOverride w:ilvl="6"/>
    <w:lvlOverride w:ilvl="7"/>
    <w:lvlOverride w:ilvl="8"/>
  </w:num>
  <w:num w:numId="4" w16cid:durableId="1232229989">
    <w:abstractNumId w:val="0"/>
  </w:num>
  <w:num w:numId="5" w16cid:durableId="1437864784">
    <w:abstractNumId w:val="1"/>
  </w:num>
  <w:num w:numId="6" w16cid:durableId="793905321">
    <w:abstractNumId w:val="2"/>
  </w:num>
  <w:num w:numId="7" w16cid:durableId="191184995">
    <w:abstractNumId w:val="3"/>
  </w:num>
  <w:num w:numId="8" w16cid:durableId="1246501088">
    <w:abstractNumId w:val="4"/>
  </w:num>
  <w:num w:numId="9" w16cid:durableId="1823349770">
    <w:abstractNumId w:val="5"/>
  </w:num>
  <w:num w:numId="10" w16cid:durableId="620841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2388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134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789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476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404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1897559">
    <w:abstractNumId w:val="10"/>
  </w:num>
  <w:num w:numId="17" w16cid:durableId="1463495588">
    <w:abstractNumId w:val="8"/>
  </w:num>
  <w:num w:numId="18" w16cid:durableId="626931261">
    <w:abstractNumId w:val="9"/>
  </w:num>
  <w:num w:numId="19" w16cid:durableId="1706632879">
    <w:abstractNumId w:val="13"/>
  </w:num>
  <w:num w:numId="20" w16cid:durableId="479465440">
    <w:abstractNumId w:val="12"/>
  </w:num>
  <w:num w:numId="21" w16cid:durableId="1987124489">
    <w:abstractNumId w:val="11"/>
  </w:num>
  <w:num w:numId="22" w16cid:durableId="2884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F1"/>
    <w:rsid w:val="00040FDA"/>
    <w:rsid w:val="00096899"/>
    <w:rsid w:val="00154711"/>
    <w:rsid w:val="0016016D"/>
    <w:rsid w:val="00166921"/>
    <w:rsid w:val="00193182"/>
    <w:rsid w:val="001D0B0D"/>
    <w:rsid w:val="001F1368"/>
    <w:rsid w:val="00270585"/>
    <w:rsid w:val="00293FEE"/>
    <w:rsid w:val="002B09E6"/>
    <w:rsid w:val="0033224E"/>
    <w:rsid w:val="00507FF4"/>
    <w:rsid w:val="0059626A"/>
    <w:rsid w:val="005B3F96"/>
    <w:rsid w:val="006907B3"/>
    <w:rsid w:val="00691CB4"/>
    <w:rsid w:val="00744139"/>
    <w:rsid w:val="0081438F"/>
    <w:rsid w:val="008717BF"/>
    <w:rsid w:val="00914478"/>
    <w:rsid w:val="00980AB7"/>
    <w:rsid w:val="00984777"/>
    <w:rsid w:val="009C32D4"/>
    <w:rsid w:val="009F1968"/>
    <w:rsid w:val="00A17F1C"/>
    <w:rsid w:val="00A30A0C"/>
    <w:rsid w:val="00A422CB"/>
    <w:rsid w:val="00A45503"/>
    <w:rsid w:val="00AA76F5"/>
    <w:rsid w:val="00AE771E"/>
    <w:rsid w:val="00B352A8"/>
    <w:rsid w:val="00BA439A"/>
    <w:rsid w:val="00C26A93"/>
    <w:rsid w:val="00C4124A"/>
    <w:rsid w:val="00C60589"/>
    <w:rsid w:val="00CA66BA"/>
    <w:rsid w:val="00CE6E30"/>
    <w:rsid w:val="00D41B70"/>
    <w:rsid w:val="00D6553C"/>
    <w:rsid w:val="00D867EC"/>
    <w:rsid w:val="00DB5B42"/>
    <w:rsid w:val="00DE0DAA"/>
    <w:rsid w:val="00DE2F04"/>
    <w:rsid w:val="00E67F54"/>
    <w:rsid w:val="00EE03F1"/>
    <w:rsid w:val="00F77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7015"/>
  <w15:chartTrackingRefBased/>
  <w15:docId w15:val="{8AB3D2FE-2040-4FE9-8474-AE76FDD7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3F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3F1"/>
    <w:rPr>
      <w:color w:val="0000FF"/>
      <w:u w:val="single"/>
    </w:rPr>
  </w:style>
  <w:style w:type="table" w:styleId="a4">
    <w:name w:val="Table Grid"/>
    <w:basedOn w:val="a1"/>
    <w:uiPriority w:val="59"/>
    <w:rsid w:val="00EE03F1"/>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EE0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744139"/>
    <w:rPr>
      <w:color w:val="605E5C"/>
      <w:shd w:val="clear" w:color="auto" w:fill="E1DFDD"/>
    </w:rPr>
  </w:style>
  <w:style w:type="character" w:customStyle="1" w:styleId="js-phone-number">
    <w:name w:val="js-phone-number"/>
    <w:basedOn w:val="a0"/>
    <w:rsid w:val="002B09E6"/>
  </w:style>
  <w:style w:type="paragraph" w:styleId="a6">
    <w:name w:val="List Paragraph"/>
    <w:basedOn w:val="a"/>
    <w:uiPriority w:val="34"/>
    <w:qFormat/>
    <w:rsid w:val="00A30A0C"/>
    <w:pPr>
      <w:ind w:left="720"/>
      <w:contextualSpacing/>
    </w:pPr>
  </w:style>
  <w:style w:type="character" w:styleId="a7">
    <w:name w:val="Unresolved Mention"/>
    <w:basedOn w:val="a0"/>
    <w:uiPriority w:val="99"/>
    <w:semiHidden/>
    <w:unhideWhenUsed/>
    <w:rsid w:val="00C4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93">
      <w:bodyDiv w:val="1"/>
      <w:marLeft w:val="0"/>
      <w:marRight w:val="0"/>
      <w:marTop w:val="0"/>
      <w:marBottom w:val="0"/>
      <w:divBdr>
        <w:top w:val="none" w:sz="0" w:space="0" w:color="auto"/>
        <w:left w:val="none" w:sz="0" w:space="0" w:color="auto"/>
        <w:bottom w:val="none" w:sz="0" w:space="0" w:color="auto"/>
        <w:right w:val="none" w:sz="0" w:space="0" w:color="auto"/>
      </w:divBdr>
    </w:div>
    <w:div w:id="51779085">
      <w:bodyDiv w:val="1"/>
      <w:marLeft w:val="0"/>
      <w:marRight w:val="0"/>
      <w:marTop w:val="0"/>
      <w:marBottom w:val="0"/>
      <w:divBdr>
        <w:top w:val="none" w:sz="0" w:space="0" w:color="auto"/>
        <w:left w:val="none" w:sz="0" w:space="0" w:color="auto"/>
        <w:bottom w:val="none" w:sz="0" w:space="0" w:color="auto"/>
        <w:right w:val="none" w:sz="0" w:space="0" w:color="auto"/>
      </w:divBdr>
    </w:div>
    <w:div w:id="66614269">
      <w:bodyDiv w:val="1"/>
      <w:marLeft w:val="0"/>
      <w:marRight w:val="0"/>
      <w:marTop w:val="0"/>
      <w:marBottom w:val="0"/>
      <w:divBdr>
        <w:top w:val="none" w:sz="0" w:space="0" w:color="auto"/>
        <w:left w:val="none" w:sz="0" w:space="0" w:color="auto"/>
        <w:bottom w:val="none" w:sz="0" w:space="0" w:color="auto"/>
        <w:right w:val="none" w:sz="0" w:space="0" w:color="auto"/>
      </w:divBdr>
    </w:div>
    <w:div w:id="249001495">
      <w:bodyDiv w:val="1"/>
      <w:marLeft w:val="0"/>
      <w:marRight w:val="0"/>
      <w:marTop w:val="0"/>
      <w:marBottom w:val="0"/>
      <w:divBdr>
        <w:top w:val="none" w:sz="0" w:space="0" w:color="auto"/>
        <w:left w:val="none" w:sz="0" w:space="0" w:color="auto"/>
        <w:bottom w:val="none" w:sz="0" w:space="0" w:color="auto"/>
        <w:right w:val="none" w:sz="0" w:space="0" w:color="auto"/>
      </w:divBdr>
    </w:div>
    <w:div w:id="3797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1746&amp;dst=100326" TargetMode="External"/><Relationship Id="rId5" Type="http://schemas.openxmlformats.org/officeDocument/2006/relationships/hyperlink" Target="https://login.consultant.ru/link/?req=doc&amp;base=LAW&amp;n=511746&amp;dst=1003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860</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Ворончихина Марина Олеговна</dc:creator>
  <cp:keywords/>
  <dc:description/>
  <cp:lastModifiedBy>Атлант</cp:lastModifiedBy>
  <cp:revision>33</cp:revision>
  <dcterms:created xsi:type="dcterms:W3CDTF">2023-04-06T10:35:00Z</dcterms:created>
  <dcterms:modified xsi:type="dcterms:W3CDTF">2026-05-22T09:39:00Z</dcterms:modified>
</cp:coreProperties>
</file>